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个人工作总结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在一年的工作里，在中心领导的带领下，围绕着工作计划，经过和同事的共同奋斗，经过自己的积极努力，做了以下工作。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　　</w:t>
      </w:r>
    </w:p>
    <w:p>
      <w:pPr>
        <w:numPr>
          <w:ilvl w:val="0"/>
          <w:numId w:val="1"/>
        </w:num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  <w:t>思想道德方面</w:t>
      </w:r>
      <w:r>
        <w:rPr>
          <w:rFonts w:hint="eastAsia" w:ascii="仿宋" w:hAnsi="仿宋" w:eastAsia="仿宋" w:cs="仿宋"/>
          <w:sz w:val="28"/>
          <w:szCs w:val="28"/>
        </w:rPr>
        <w:t>　　</w:t>
      </w:r>
    </w:p>
    <w:p>
      <w:pPr>
        <w:shd w:val="solid" w:color="FFFFFF" w:fill="auto"/>
        <w:autoSpaceDN w:val="0"/>
        <w:spacing w:line="360" w:lineRule="auto"/>
        <w:ind w:firstLine="700" w:firstLineChars="2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积极参加学院组织的各项活动，认真学习学院的各项工作规定，严于律己，廉洁奉公，以大局为重，认真努力工作。</w:t>
      </w:r>
    </w:p>
    <w:p>
      <w:pPr>
        <w:shd w:val="solid" w:color="FFFFFF" w:fill="auto"/>
        <w:autoSpaceDN w:val="0"/>
        <w:spacing w:line="360" w:lineRule="auto"/>
        <w:ind w:firstLine="594" w:firstLineChars="200"/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594" w:firstLineChars="200"/>
        <w:rPr>
          <w:rFonts w:hint="eastAsia" w:ascii="仿宋" w:hAnsi="仿宋" w:eastAsia="仿宋" w:cs="仿宋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  <w:t>二、完成工作任务方面。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1、完成了新生、留学生宿舍的改造工作任务；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2、完成了电力增容改造工作任务；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3、完成了新能源汽车场地建设任务；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4、完成了青年教师周转公寓方案设计及报批任务；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5、配合鼓楼区农水局完成了丁万河引水工程建设任务；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6、完成了屋面工程实训中心立项报批任务；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7、完成了校内应急抢修、零星修缮等工程任务； </w:t>
      </w:r>
    </w:p>
    <w:p>
      <w:pPr>
        <w:shd w:val="solid" w:color="FFFFFF" w:fill="auto"/>
        <w:autoSpaceDN w:val="0"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8、完成领导交办的其他工作任务；</w:t>
      </w:r>
    </w:p>
    <w:p>
      <w:pPr>
        <w:shd w:val="solid" w:color="FFFFFF" w:fill="auto"/>
        <w:autoSpaceDN w:val="0"/>
        <w:spacing w:line="360" w:lineRule="auto"/>
        <w:ind w:firstLine="594" w:firstLineChars="200"/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spacing w:line="360" w:lineRule="auto"/>
        <w:ind w:firstLine="594" w:firstLineChars="200"/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spacing w:val="8"/>
          <w:sz w:val="28"/>
          <w:szCs w:val="28"/>
          <w:shd w:val="clear" w:color="auto" w:fill="FFFFFF"/>
        </w:rPr>
        <w:t>三、存在的不足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1、工作经验不足，导致在管理过程中不够细致；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2、有时在工作中存在懒惰的情况，对工作的热情不够；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3、在工程项目管理中，对存在的问题不能及时发现；</w:t>
      </w: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四、努力方向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1、提高工作的积极性；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2、加强基础知识的学习，在工作中提高管理水平；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3、提高工作效率，按时完成领导交办的工作任务；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4、增强工作实效，勤政务实，认真执行学院各项规定，进一步提高思想认识。</w:t>
      </w:r>
    </w:p>
    <w:p>
      <w:pPr>
        <w:spacing w:line="360" w:lineRule="auto"/>
        <w:ind w:left="174" w:leftChars="83" w:firstLine="420" w:firstLineChars="150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360" w:lineRule="auto"/>
        <w:ind w:left="174" w:leftChars="83" w:firstLine="420" w:firstLineChars="15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总之，在新的一年里，我将在领导和同志们的帮助和支持下，进一步提高思想认识，振奋精神，转变工作作风，出色完成各项工作任务，为学院做出更大的贡献。</w:t>
      </w:r>
    </w:p>
    <w:p>
      <w:pPr>
        <w:wordWrap w:val="0"/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王   旭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2017-12-26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C5B2B"/>
    <w:multiLevelType w:val="multilevel"/>
    <w:tmpl w:val="49CC5B2B"/>
    <w:lvl w:ilvl="0" w:tentative="0">
      <w:start w:val="1"/>
      <w:numFmt w:val="japaneseCounting"/>
      <w:lvlText w:val="%1、"/>
      <w:lvlJc w:val="left"/>
      <w:pPr>
        <w:ind w:left="1069" w:hanging="555"/>
      </w:pPr>
      <w:rPr>
        <w:b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A1BCC"/>
    <w:rsid w:val="4BCA1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2017-12-29T00:50:00Z</dcterms:created>
  <dc:creator>❀Escape</dc:creator>
  <cp:lastModifiedBy>❀Escape</cp:lastModifiedBy>
  <dcterms:modified xsi:type="dcterms:W3CDTF">2017-12-29T00:52:28Z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