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62D" w:rsidRPr="001B1D23" w:rsidRDefault="0074262D" w:rsidP="00A66037">
      <w:pPr>
        <w:spacing w:line="360" w:lineRule="auto"/>
        <w:ind w:firstLine="555"/>
        <w:jc w:val="right"/>
        <w:rPr>
          <w:rFonts w:asciiTheme="minorEastAsia" w:hAnsiTheme="minorEastAsia"/>
          <w:spacing w:val="-2"/>
          <w:sz w:val="24"/>
          <w:szCs w:val="24"/>
        </w:rPr>
      </w:pPr>
      <w:bookmarkStart w:id="0" w:name="_GoBack"/>
      <w:bookmarkEnd w:id="0"/>
    </w:p>
    <w:p w:rsidR="0074262D" w:rsidRDefault="001B1D23">
      <w:pPr>
        <w:widowControl/>
        <w:jc w:val="center"/>
        <w:rPr>
          <w:rFonts w:ascii="黑体" w:eastAsia="黑体" w:hAnsi="黑体" w:cs="黑体"/>
          <w:b/>
          <w:bCs/>
          <w:spacing w:val="-2"/>
          <w:sz w:val="30"/>
          <w:szCs w:val="30"/>
        </w:rPr>
      </w:pPr>
      <w:r>
        <w:rPr>
          <w:rFonts w:ascii="黑体" w:eastAsia="黑体" w:hAnsi="黑体" w:cs="黑体" w:hint="eastAsia"/>
          <w:b/>
          <w:bCs/>
          <w:spacing w:val="-2"/>
          <w:sz w:val="30"/>
          <w:szCs w:val="30"/>
        </w:rPr>
        <w:t>附件1：国资管理与后勤服务中心201</w:t>
      </w:r>
      <w:r w:rsidR="00207181">
        <w:rPr>
          <w:rFonts w:ascii="黑体" w:eastAsia="黑体" w:hAnsi="黑体" w:cs="黑体"/>
          <w:b/>
          <w:bCs/>
          <w:spacing w:val="-2"/>
          <w:sz w:val="30"/>
          <w:szCs w:val="30"/>
        </w:rPr>
        <w:t>9</w:t>
      </w:r>
      <w:r>
        <w:rPr>
          <w:rFonts w:ascii="黑体" w:eastAsia="黑体" w:hAnsi="黑体" w:cs="黑体" w:hint="eastAsia"/>
          <w:b/>
          <w:bCs/>
          <w:spacing w:val="-2"/>
          <w:sz w:val="30"/>
          <w:szCs w:val="30"/>
        </w:rPr>
        <w:t>年科室计划完成情况一览表</w:t>
      </w:r>
    </w:p>
    <w:p w:rsidR="0074262D" w:rsidRDefault="001B1D23">
      <w:pPr>
        <w:widowControl/>
        <w:jc w:val="center"/>
        <w:rPr>
          <w:rFonts w:ascii="仿宋_GB2312" w:eastAsia="仿宋_GB2312" w:hAnsi="仿宋"/>
          <w:spacing w:val="-2"/>
          <w:sz w:val="22"/>
          <w:szCs w:val="28"/>
        </w:rPr>
      </w:pPr>
      <w:r>
        <w:rPr>
          <w:rFonts w:ascii="仿宋_GB2312" w:eastAsia="仿宋_GB2312" w:hAnsi="方正大标宋简体" w:hint="eastAsia"/>
          <w:spacing w:val="-2"/>
          <w:sz w:val="24"/>
          <w:szCs w:val="32"/>
        </w:rPr>
        <w:t>填报科室：                       负责人：                  年    月    日</w:t>
      </w:r>
    </w:p>
    <w:tbl>
      <w:tblPr>
        <w:tblStyle w:val="a8"/>
        <w:tblW w:w="9785" w:type="dxa"/>
        <w:jc w:val="center"/>
        <w:tblLayout w:type="fixed"/>
        <w:tblLook w:val="04A0" w:firstRow="1" w:lastRow="0" w:firstColumn="1" w:lastColumn="0" w:noHBand="0" w:noVBand="1"/>
      </w:tblPr>
      <w:tblGrid>
        <w:gridCol w:w="788"/>
        <w:gridCol w:w="1706"/>
        <w:gridCol w:w="2229"/>
        <w:gridCol w:w="2580"/>
        <w:gridCol w:w="1241"/>
        <w:gridCol w:w="1241"/>
      </w:tblGrid>
      <w:tr w:rsidR="0074262D">
        <w:trPr>
          <w:trHeight w:val="596"/>
          <w:jc w:val="center"/>
        </w:trPr>
        <w:tc>
          <w:tcPr>
            <w:tcW w:w="788" w:type="dxa"/>
            <w:vAlign w:val="center"/>
          </w:tcPr>
          <w:p w:rsidR="0074262D" w:rsidRDefault="001B1D23">
            <w:pPr>
              <w:spacing w:line="360" w:lineRule="auto"/>
              <w:jc w:val="center"/>
              <w:rPr>
                <w:rFonts w:ascii="仿宋_GB2312" w:eastAsia="仿宋_GB2312"/>
                <w:b/>
                <w:sz w:val="24"/>
                <w:szCs w:val="28"/>
              </w:rPr>
            </w:pPr>
            <w:r>
              <w:rPr>
                <w:rFonts w:ascii="仿宋_GB2312" w:eastAsia="仿宋_GB2312" w:hint="eastAsia"/>
                <w:b/>
                <w:sz w:val="24"/>
                <w:szCs w:val="28"/>
              </w:rPr>
              <w:t>序号</w:t>
            </w:r>
          </w:p>
        </w:tc>
        <w:tc>
          <w:tcPr>
            <w:tcW w:w="1706" w:type="dxa"/>
            <w:vAlign w:val="center"/>
          </w:tcPr>
          <w:p w:rsidR="0074262D" w:rsidRDefault="001B1D23">
            <w:pPr>
              <w:spacing w:line="360" w:lineRule="auto"/>
              <w:jc w:val="center"/>
              <w:rPr>
                <w:rFonts w:ascii="仿宋_GB2312" w:eastAsia="仿宋_GB2312"/>
                <w:b/>
                <w:sz w:val="24"/>
                <w:szCs w:val="28"/>
              </w:rPr>
            </w:pPr>
            <w:r>
              <w:rPr>
                <w:rFonts w:ascii="仿宋_GB2312" w:eastAsia="仿宋_GB2312" w:hint="eastAsia"/>
                <w:b/>
                <w:sz w:val="24"/>
                <w:szCs w:val="28"/>
              </w:rPr>
              <w:t>计划名称</w:t>
            </w:r>
          </w:p>
        </w:tc>
        <w:tc>
          <w:tcPr>
            <w:tcW w:w="2229" w:type="dxa"/>
            <w:vAlign w:val="center"/>
          </w:tcPr>
          <w:p w:rsidR="0074262D" w:rsidRDefault="001B1D23">
            <w:pPr>
              <w:spacing w:line="360" w:lineRule="auto"/>
              <w:jc w:val="center"/>
              <w:rPr>
                <w:rFonts w:ascii="仿宋_GB2312" w:eastAsia="仿宋_GB2312"/>
                <w:b/>
                <w:sz w:val="24"/>
                <w:szCs w:val="28"/>
              </w:rPr>
            </w:pPr>
            <w:r>
              <w:rPr>
                <w:rFonts w:ascii="仿宋_GB2312" w:eastAsia="仿宋_GB2312" w:hint="eastAsia"/>
                <w:b/>
                <w:sz w:val="24"/>
                <w:szCs w:val="28"/>
              </w:rPr>
              <w:t>任务目标</w:t>
            </w:r>
          </w:p>
        </w:tc>
        <w:tc>
          <w:tcPr>
            <w:tcW w:w="2580" w:type="dxa"/>
            <w:vAlign w:val="center"/>
          </w:tcPr>
          <w:p w:rsidR="0074262D" w:rsidRDefault="001B1D23">
            <w:pPr>
              <w:spacing w:line="360" w:lineRule="auto"/>
              <w:jc w:val="center"/>
              <w:rPr>
                <w:rFonts w:ascii="仿宋_GB2312" w:eastAsia="仿宋_GB2312"/>
                <w:b/>
                <w:sz w:val="24"/>
                <w:szCs w:val="28"/>
              </w:rPr>
            </w:pPr>
            <w:r>
              <w:rPr>
                <w:rFonts w:ascii="仿宋_GB2312" w:eastAsia="仿宋_GB2312" w:hint="eastAsia"/>
                <w:b/>
                <w:sz w:val="24"/>
                <w:szCs w:val="28"/>
              </w:rPr>
              <w:t>标志性成果</w:t>
            </w:r>
          </w:p>
        </w:tc>
        <w:tc>
          <w:tcPr>
            <w:tcW w:w="1241" w:type="dxa"/>
            <w:vAlign w:val="center"/>
          </w:tcPr>
          <w:p w:rsidR="0074262D" w:rsidRDefault="001B1D23">
            <w:pPr>
              <w:spacing w:line="360" w:lineRule="auto"/>
              <w:jc w:val="center"/>
              <w:rPr>
                <w:rFonts w:ascii="仿宋_GB2312" w:eastAsia="仿宋_GB2312"/>
                <w:b/>
                <w:sz w:val="24"/>
                <w:szCs w:val="28"/>
              </w:rPr>
            </w:pPr>
            <w:r>
              <w:rPr>
                <w:rFonts w:ascii="仿宋_GB2312" w:eastAsia="仿宋_GB2312" w:hint="eastAsia"/>
                <w:b/>
                <w:sz w:val="24"/>
                <w:szCs w:val="28"/>
              </w:rPr>
              <w:t>是否完成</w:t>
            </w:r>
          </w:p>
        </w:tc>
        <w:tc>
          <w:tcPr>
            <w:tcW w:w="1241" w:type="dxa"/>
            <w:vAlign w:val="center"/>
          </w:tcPr>
          <w:p w:rsidR="0074262D" w:rsidRDefault="001B1D23">
            <w:pPr>
              <w:spacing w:line="360" w:lineRule="auto"/>
              <w:jc w:val="center"/>
              <w:rPr>
                <w:rFonts w:ascii="仿宋_GB2312" w:eastAsia="仿宋_GB2312"/>
                <w:b/>
                <w:sz w:val="24"/>
                <w:szCs w:val="28"/>
              </w:rPr>
            </w:pPr>
            <w:r>
              <w:rPr>
                <w:rFonts w:ascii="仿宋_GB2312" w:eastAsia="仿宋_GB2312" w:hint="eastAsia"/>
                <w:b/>
                <w:sz w:val="24"/>
                <w:szCs w:val="28"/>
              </w:rPr>
              <w:t>备注</w:t>
            </w:r>
          </w:p>
        </w:tc>
      </w:tr>
      <w:tr w:rsidR="0074262D">
        <w:trPr>
          <w:trHeight w:val="800"/>
          <w:jc w:val="center"/>
        </w:trPr>
        <w:tc>
          <w:tcPr>
            <w:tcW w:w="788" w:type="dxa"/>
            <w:vAlign w:val="center"/>
          </w:tcPr>
          <w:p w:rsidR="0074262D" w:rsidRDefault="001B1D23">
            <w:pPr>
              <w:spacing w:line="360" w:lineRule="auto"/>
              <w:jc w:val="center"/>
              <w:rPr>
                <w:rFonts w:ascii="仿宋_GB2312" w:eastAsia="仿宋_GB2312"/>
                <w:sz w:val="24"/>
                <w:szCs w:val="28"/>
              </w:rPr>
            </w:pPr>
            <w:r>
              <w:rPr>
                <w:rFonts w:ascii="仿宋_GB2312" w:eastAsia="仿宋_GB2312" w:hint="eastAsia"/>
                <w:sz w:val="24"/>
                <w:szCs w:val="28"/>
              </w:rPr>
              <w:t>1</w:t>
            </w:r>
          </w:p>
        </w:tc>
        <w:tc>
          <w:tcPr>
            <w:tcW w:w="1706" w:type="dxa"/>
            <w:vAlign w:val="center"/>
          </w:tcPr>
          <w:p w:rsidR="0074262D" w:rsidRDefault="0074262D">
            <w:pPr>
              <w:spacing w:line="360" w:lineRule="auto"/>
              <w:jc w:val="center"/>
              <w:rPr>
                <w:rFonts w:ascii="仿宋_GB2312" w:eastAsia="仿宋_GB2312"/>
                <w:sz w:val="24"/>
                <w:szCs w:val="28"/>
              </w:rPr>
            </w:pPr>
          </w:p>
        </w:tc>
        <w:tc>
          <w:tcPr>
            <w:tcW w:w="2229" w:type="dxa"/>
            <w:vAlign w:val="center"/>
          </w:tcPr>
          <w:p w:rsidR="0074262D" w:rsidRDefault="0074262D">
            <w:pPr>
              <w:spacing w:line="360" w:lineRule="auto"/>
              <w:jc w:val="center"/>
              <w:rPr>
                <w:rFonts w:ascii="仿宋_GB2312" w:eastAsia="仿宋_GB2312"/>
                <w:sz w:val="24"/>
                <w:szCs w:val="28"/>
              </w:rPr>
            </w:pPr>
          </w:p>
        </w:tc>
        <w:tc>
          <w:tcPr>
            <w:tcW w:w="2580" w:type="dxa"/>
            <w:vAlign w:val="center"/>
          </w:tcPr>
          <w:p w:rsidR="0074262D" w:rsidRDefault="0074262D">
            <w:pPr>
              <w:spacing w:line="360" w:lineRule="auto"/>
              <w:jc w:val="center"/>
              <w:rPr>
                <w:rFonts w:ascii="仿宋_GB2312" w:eastAsia="仿宋_GB2312"/>
                <w:sz w:val="24"/>
                <w:szCs w:val="28"/>
              </w:rPr>
            </w:pPr>
          </w:p>
        </w:tc>
        <w:tc>
          <w:tcPr>
            <w:tcW w:w="1241" w:type="dxa"/>
          </w:tcPr>
          <w:p w:rsidR="0074262D" w:rsidRDefault="0074262D">
            <w:pPr>
              <w:spacing w:line="360" w:lineRule="auto"/>
              <w:jc w:val="center"/>
              <w:rPr>
                <w:rFonts w:ascii="仿宋_GB2312" w:eastAsia="仿宋_GB2312"/>
                <w:sz w:val="24"/>
                <w:szCs w:val="28"/>
              </w:rPr>
            </w:pPr>
          </w:p>
        </w:tc>
        <w:tc>
          <w:tcPr>
            <w:tcW w:w="1241" w:type="dxa"/>
            <w:vAlign w:val="center"/>
          </w:tcPr>
          <w:p w:rsidR="0074262D" w:rsidRDefault="0074262D">
            <w:pPr>
              <w:spacing w:line="360" w:lineRule="auto"/>
              <w:jc w:val="center"/>
              <w:rPr>
                <w:rFonts w:ascii="仿宋_GB2312" w:eastAsia="仿宋_GB2312"/>
                <w:sz w:val="24"/>
                <w:szCs w:val="28"/>
              </w:rPr>
            </w:pPr>
          </w:p>
        </w:tc>
      </w:tr>
      <w:tr w:rsidR="0074262D">
        <w:trPr>
          <w:trHeight w:val="822"/>
          <w:jc w:val="center"/>
        </w:trPr>
        <w:tc>
          <w:tcPr>
            <w:tcW w:w="788" w:type="dxa"/>
            <w:vAlign w:val="center"/>
          </w:tcPr>
          <w:p w:rsidR="0074262D" w:rsidRDefault="001B1D23">
            <w:pPr>
              <w:spacing w:line="360" w:lineRule="auto"/>
              <w:jc w:val="center"/>
              <w:rPr>
                <w:rFonts w:ascii="仿宋_GB2312" w:eastAsia="仿宋_GB2312"/>
                <w:sz w:val="24"/>
                <w:szCs w:val="28"/>
              </w:rPr>
            </w:pPr>
            <w:r>
              <w:rPr>
                <w:rFonts w:ascii="仿宋_GB2312" w:eastAsia="仿宋_GB2312" w:hint="eastAsia"/>
                <w:sz w:val="24"/>
                <w:szCs w:val="28"/>
              </w:rPr>
              <w:t>2</w:t>
            </w:r>
          </w:p>
        </w:tc>
        <w:tc>
          <w:tcPr>
            <w:tcW w:w="1706" w:type="dxa"/>
            <w:vAlign w:val="center"/>
          </w:tcPr>
          <w:p w:rsidR="0074262D" w:rsidRDefault="0074262D">
            <w:pPr>
              <w:spacing w:line="360" w:lineRule="auto"/>
              <w:jc w:val="center"/>
              <w:rPr>
                <w:rFonts w:ascii="仿宋_GB2312" w:eastAsia="仿宋_GB2312"/>
                <w:sz w:val="24"/>
                <w:szCs w:val="28"/>
              </w:rPr>
            </w:pPr>
          </w:p>
        </w:tc>
        <w:tc>
          <w:tcPr>
            <w:tcW w:w="2229" w:type="dxa"/>
            <w:vAlign w:val="center"/>
          </w:tcPr>
          <w:p w:rsidR="0074262D" w:rsidRDefault="0074262D">
            <w:pPr>
              <w:spacing w:line="360" w:lineRule="auto"/>
              <w:jc w:val="center"/>
              <w:rPr>
                <w:rFonts w:ascii="仿宋_GB2312" w:eastAsia="仿宋_GB2312"/>
                <w:sz w:val="24"/>
                <w:szCs w:val="28"/>
              </w:rPr>
            </w:pPr>
          </w:p>
        </w:tc>
        <w:tc>
          <w:tcPr>
            <w:tcW w:w="2580" w:type="dxa"/>
            <w:vAlign w:val="center"/>
          </w:tcPr>
          <w:p w:rsidR="0074262D" w:rsidRDefault="0074262D">
            <w:pPr>
              <w:spacing w:line="360" w:lineRule="auto"/>
              <w:jc w:val="center"/>
              <w:rPr>
                <w:rFonts w:ascii="仿宋_GB2312" w:eastAsia="仿宋_GB2312"/>
                <w:sz w:val="24"/>
                <w:szCs w:val="28"/>
              </w:rPr>
            </w:pPr>
          </w:p>
        </w:tc>
        <w:tc>
          <w:tcPr>
            <w:tcW w:w="1241" w:type="dxa"/>
          </w:tcPr>
          <w:p w:rsidR="0074262D" w:rsidRDefault="0074262D">
            <w:pPr>
              <w:spacing w:line="360" w:lineRule="auto"/>
              <w:jc w:val="center"/>
              <w:rPr>
                <w:rFonts w:ascii="仿宋_GB2312" w:eastAsia="仿宋_GB2312"/>
                <w:sz w:val="24"/>
                <w:szCs w:val="28"/>
              </w:rPr>
            </w:pPr>
          </w:p>
        </w:tc>
        <w:tc>
          <w:tcPr>
            <w:tcW w:w="1241" w:type="dxa"/>
            <w:vAlign w:val="center"/>
          </w:tcPr>
          <w:p w:rsidR="0074262D" w:rsidRDefault="0074262D">
            <w:pPr>
              <w:spacing w:line="360" w:lineRule="auto"/>
              <w:jc w:val="center"/>
              <w:rPr>
                <w:rFonts w:ascii="仿宋_GB2312" w:eastAsia="仿宋_GB2312"/>
                <w:sz w:val="24"/>
                <w:szCs w:val="28"/>
              </w:rPr>
            </w:pPr>
          </w:p>
        </w:tc>
      </w:tr>
      <w:tr w:rsidR="0074262D">
        <w:trPr>
          <w:trHeight w:val="800"/>
          <w:jc w:val="center"/>
        </w:trPr>
        <w:tc>
          <w:tcPr>
            <w:tcW w:w="788" w:type="dxa"/>
            <w:vAlign w:val="center"/>
          </w:tcPr>
          <w:p w:rsidR="0074262D" w:rsidRDefault="001B1D23">
            <w:pPr>
              <w:spacing w:line="360" w:lineRule="auto"/>
              <w:jc w:val="center"/>
              <w:rPr>
                <w:rFonts w:ascii="仿宋_GB2312" w:eastAsia="仿宋_GB2312"/>
                <w:sz w:val="24"/>
                <w:szCs w:val="28"/>
              </w:rPr>
            </w:pPr>
            <w:r>
              <w:rPr>
                <w:rFonts w:ascii="仿宋_GB2312" w:eastAsia="仿宋_GB2312" w:hint="eastAsia"/>
                <w:sz w:val="24"/>
                <w:szCs w:val="28"/>
              </w:rPr>
              <w:t>3</w:t>
            </w:r>
          </w:p>
        </w:tc>
        <w:tc>
          <w:tcPr>
            <w:tcW w:w="1706" w:type="dxa"/>
            <w:vAlign w:val="center"/>
          </w:tcPr>
          <w:p w:rsidR="0074262D" w:rsidRDefault="0074262D">
            <w:pPr>
              <w:spacing w:line="360" w:lineRule="auto"/>
              <w:jc w:val="center"/>
              <w:rPr>
                <w:rFonts w:ascii="仿宋_GB2312" w:eastAsia="仿宋_GB2312"/>
                <w:sz w:val="24"/>
                <w:szCs w:val="28"/>
              </w:rPr>
            </w:pPr>
          </w:p>
        </w:tc>
        <w:tc>
          <w:tcPr>
            <w:tcW w:w="2229" w:type="dxa"/>
            <w:vAlign w:val="center"/>
          </w:tcPr>
          <w:p w:rsidR="0074262D" w:rsidRDefault="0074262D">
            <w:pPr>
              <w:spacing w:line="360" w:lineRule="auto"/>
              <w:jc w:val="center"/>
              <w:rPr>
                <w:rFonts w:ascii="仿宋_GB2312" w:eastAsia="仿宋_GB2312"/>
                <w:sz w:val="24"/>
                <w:szCs w:val="28"/>
              </w:rPr>
            </w:pPr>
          </w:p>
        </w:tc>
        <w:tc>
          <w:tcPr>
            <w:tcW w:w="2580" w:type="dxa"/>
            <w:vAlign w:val="center"/>
          </w:tcPr>
          <w:p w:rsidR="0074262D" w:rsidRDefault="0074262D">
            <w:pPr>
              <w:spacing w:line="360" w:lineRule="auto"/>
              <w:jc w:val="center"/>
              <w:rPr>
                <w:rFonts w:ascii="仿宋_GB2312" w:eastAsia="仿宋_GB2312"/>
                <w:sz w:val="24"/>
                <w:szCs w:val="28"/>
              </w:rPr>
            </w:pPr>
          </w:p>
        </w:tc>
        <w:tc>
          <w:tcPr>
            <w:tcW w:w="1241" w:type="dxa"/>
          </w:tcPr>
          <w:p w:rsidR="0074262D" w:rsidRDefault="0074262D">
            <w:pPr>
              <w:spacing w:line="360" w:lineRule="auto"/>
              <w:jc w:val="center"/>
              <w:rPr>
                <w:rFonts w:ascii="仿宋_GB2312" w:eastAsia="仿宋_GB2312"/>
                <w:sz w:val="24"/>
                <w:szCs w:val="28"/>
              </w:rPr>
            </w:pPr>
          </w:p>
        </w:tc>
        <w:tc>
          <w:tcPr>
            <w:tcW w:w="1241" w:type="dxa"/>
            <w:vAlign w:val="center"/>
          </w:tcPr>
          <w:p w:rsidR="0074262D" w:rsidRDefault="0074262D">
            <w:pPr>
              <w:spacing w:line="360" w:lineRule="auto"/>
              <w:jc w:val="center"/>
              <w:rPr>
                <w:rFonts w:ascii="仿宋_GB2312" w:eastAsia="仿宋_GB2312"/>
                <w:sz w:val="24"/>
                <w:szCs w:val="28"/>
              </w:rPr>
            </w:pPr>
          </w:p>
        </w:tc>
      </w:tr>
      <w:tr w:rsidR="0074262D">
        <w:trPr>
          <w:trHeight w:val="800"/>
          <w:jc w:val="center"/>
        </w:trPr>
        <w:tc>
          <w:tcPr>
            <w:tcW w:w="788" w:type="dxa"/>
            <w:vAlign w:val="center"/>
          </w:tcPr>
          <w:p w:rsidR="0074262D" w:rsidRDefault="001B1D23">
            <w:pPr>
              <w:spacing w:line="360" w:lineRule="auto"/>
              <w:jc w:val="center"/>
              <w:rPr>
                <w:rFonts w:ascii="仿宋_GB2312" w:eastAsia="仿宋_GB2312"/>
                <w:sz w:val="24"/>
                <w:szCs w:val="28"/>
              </w:rPr>
            </w:pPr>
            <w:r>
              <w:rPr>
                <w:rFonts w:ascii="仿宋_GB2312" w:eastAsia="仿宋_GB2312" w:hint="eastAsia"/>
                <w:sz w:val="24"/>
                <w:szCs w:val="28"/>
              </w:rPr>
              <w:t>4</w:t>
            </w:r>
          </w:p>
        </w:tc>
        <w:tc>
          <w:tcPr>
            <w:tcW w:w="1706" w:type="dxa"/>
            <w:vAlign w:val="center"/>
          </w:tcPr>
          <w:p w:rsidR="0074262D" w:rsidRDefault="0074262D">
            <w:pPr>
              <w:spacing w:line="360" w:lineRule="auto"/>
              <w:jc w:val="center"/>
              <w:rPr>
                <w:rFonts w:ascii="仿宋_GB2312" w:eastAsia="仿宋_GB2312"/>
                <w:sz w:val="24"/>
                <w:szCs w:val="28"/>
              </w:rPr>
            </w:pPr>
          </w:p>
        </w:tc>
        <w:tc>
          <w:tcPr>
            <w:tcW w:w="2229" w:type="dxa"/>
            <w:vAlign w:val="center"/>
          </w:tcPr>
          <w:p w:rsidR="0074262D" w:rsidRDefault="0074262D">
            <w:pPr>
              <w:spacing w:line="360" w:lineRule="auto"/>
              <w:jc w:val="center"/>
              <w:rPr>
                <w:rFonts w:ascii="仿宋_GB2312" w:eastAsia="仿宋_GB2312"/>
                <w:sz w:val="24"/>
                <w:szCs w:val="28"/>
              </w:rPr>
            </w:pPr>
          </w:p>
        </w:tc>
        <w:tc>
          <w:tcPr>
            <w:tcW w:w="2580" w:type="dxa"/>
            <w:vAlign w:val="center"/>
          </w:tcPr>
          <w:p w:rsidR="0074262D" w:rsidRDefault="0074262D">
            <w:pPr>
              <w:spacing w:line="360" w:lineRule="auto"/>
              <w:jc w:val="center"/>
              <w:rPr>
                <w:rFonts w:ascii="仿宋_GB2312" w:eastAsia="仿宋_GB2312"/>
                <w:sz w:val="24"/>
                <w:szCs w:val="28"/>
              </w:rPr>
            </w:pPr>
          </w:p>
        </w:tc>
        <w:tc>
          <w:tcPr>
            <w:tcW w:w="1241" w:type="dxa"/>
          </w:tcPr>
          <w:p w:rsidR="0074262D" w:rsidRDefault="0074262D">
            <w:pPr>
              <w:spacing w:line="360" w:lineRule="auto"/>
              <w:jc w:val="center"/>
              <w:rPr>
                <w:rFonts w:ascii="仿宋_GB2312" w:eastAsia="仿宋_GB2312"/>
                <w:sz w:val="24"/>
                <w:szCs w:val="28"/>
              </w:rPr>
            </w:pPr>
          </w:p>
        </w:tc>
        <w:tc>
          <w:tcPr>
            <w:tcW w:w="1241" w:type="dxa"/>
            <w:vAlign w:val="center"/>
          </w:tcPr>
          <w:p w:rsidR="0074262D" w:rsidRDefault="0074262D">
            <w:pPr>
              <w:spacing w:line="360" w:lineRule="auto"/>
              <w:jc w:val="center"/>
              <w:rPr>
                <w:rFonts w:ascii="仿宋_GB2312" w:eastAsia="仿宋_GB2312"/>
                <w:sz w:val="24"/>
                <w:szCs w:val="28"/>
              </w:rPr>
            </w:pPr>
          </w:p>
        </w:tc>
      </w:tr>
      <w:tr w:rsidR="0074262D">
        <w:trPr>
          <w:trHeight w:val="800"/>
          <w:jc w:val="center"/>
        </w:trPr>
        <w:tc>
          <w:tcPr>
            <w:tcW w:w="788" w:type="dxa"/>
            <w:vAlign w:val="center"/>
          </w:tcPr>
          <w:p w:rsidR="0074262D" w:rsidRDefault="001B1D23">
            <w:pPr>
              <w:spacing w:line="360" w:lineRule="auto"/>
              <w:jc w:val="center"/>
              <w:rPr>
                <w:rFonts w:ascii="仿宋_GB2312" w:eastAsia="仿宋_GB2312"/>
                <w:sz w:val="24"/>
                <w:szCs w:val="28"/>
              </w:rPr>
            </w:pPr>
            <w:r>
              <w:rPr>
                <w:rFonts w:ascii="仿宋_GB2312" w:eastAsia="仿宋_GB2312" w:hint="eastAsia"/>
                <w:sz w:val="24"/>
                <w:szCs w:val="28"/>
              </w:rPr>
              <w:t>5</w:t>
            </w:r>
          </w:p>
        </w:tc>
        <w:tc>
          <w:tcPr>
            <w:tcW w:w="1706" w:type="dxa"/>
            <w:vAlign w:val="center"/>
          </w:tcPr>
          <w:p w:rsidR="0074262D" w:rsidRDefault="0074262D">
            <w:pPr>
              <w:spacing w:line="360" w:lineRule="auto"/>
              <w:jc w:val="center"/>
              <w:rPr>
                <w:rFonts w:ascii="仿宋_GB2312" w:eastAsia="仿宋_GB2312"/>
                <w:sz w:val="24"/>
                <w:szCs w:val="28"/>
              </w:rPr>
            </w:pPr>
          </w:p>
        </w:tc>
        <w:tc>
          <w:tcPr>
            <w:tcW w:w="2229" w:type="dxa"/>
            <w:vAlign w:val="center"/>
          </w:tcPr>
          <w:p w:rsidR="0074262D" w:rsidRDefault="0074262D">
            <w:pPr>
              <w:spacing w:line="360" w:lineRule="auto"/>
              <w:jc w:val="center"/>
              <w:rPr>
                <w:rFonts w:ascii="仿宋_GB2312" w:eastAsia="仿宋_GB2312"/>
                <w:sz w:val="24"/>
                <w:szCs w:val="28"/>
              </w:rPr>
            </w:pPr>
          </w:p>
        </w:tc>
        <w:tc>
          <w:tcPr>
            <w:tcW w:w="2580" w:type="dxa"/>
            <w:vAlign w:val="center"/>
          </w:tcPr>
          <w:p w:rsidR="0074262D" w:rsidRDefault="0074262D">
            <w:pPr>
              <w:spacing w:line="360" w:lineRule="auto"/>
              <w:jc w:val="center"/>
              <w:rPr>
                <w:rFonts w:ascii="仿宋_GB2312" w:eastAsia="仿宋_GB2312"/>
                <w:sz w:val="24"/>
                <w:szCs w:val="28"/>
              </w:rPr>
            </w:pPr>
          </w:p>
        </w:tc>
        <w:tc>
          <w:tcPr>
            <w:tcW w:w="1241" w:type="dxa"/>
          </w:tcPr>
          <w:p w:rsidR="0074262D" w:rsidRDefault="0074262D">
            <w:pPr>
              <w:spacing w:line="360" w:lineRule="auto"/>
              <w:jc w:val="center"/>
              <w:rPr>
                <w:rFonts w:ascii="仿宋_GB2312" w:eastAsia="仿宋_GB2312"/>
                <w:sz w:val="24"/>
                <w:szCs w:val="28"/>
              </w:rPr>
            </w:pPr>
          </w:p>
        </w:tc>
        <w:tc>
          <w:tcPr>
            <w:tcW w:w="1241" w:type="dxa"/>
            <w:vAlign w:val="center"/>
          </w:tcPr>
          <w:p w:rsidR="0074262D" w:rsidRDefault="0074262D">
            <w:pPr>
              <w:spacing w:line="360" w:lineRule="auto"/>
              <w:jc w:val="center"/>
              <w:rPr>
                <w:rFonts w:ascii="仿宋_GB2312" w:eastAsia="仿宋_GB2312"/>
                <w:sz w:val="24"/>
                <w:szCs w:val="28"/>
              </w:rPr>
            </w:pPr>
          </w:p>
        </w:tc>
      </w:tr>
      <w:tr w:rsidR="0074262D">
        <w:trPr>
          <w:trHeight w:val="800"/>
          <w:jc w:val="center"/>
        </w:trPr>
        <w:tc>
          <w:tcPr>
            <w:tcW w:w="788" w:type="dxa"/>
            <w:vAlign w:val="center"/>
          </w:tcPr>
          <w:p w:rsidR="0074262D" w:rsidRDefault="001B1D23">
            <w:pPr>
              <w:spacing w:line="360" w:lineRule="auto"/>
              <w:jc w:val="center"/>
              <w:rPr>
                <w:rFonts w:ascii="仿宋_GB2312" w:eastAsia="仿宋_GB2312"/>
                <w:sz w:val="24"/>
                <w:szCs w:val="28"/>
              </w:rPr>
            </w:pPr>
            <w:r>
              <w:rPr>
                <w:rFonts w:ascii="仿宋_GB2312" w:eastAsia="仿宋_GB2312" w:hint="eastAsia"/>
                <w:sz w:val="24"/>
                <w:szCs w:val="28"/>
              </w:rPr>
              <w:t>6</w:t>
            </w:r>
          </w:p>
        </w:tc>
        <w:tc>
          <w:tcPr>
            <w:tcW w:w="1706" w:type="dxa"/>
            <w:vAlign w:val="center"/>
          </w:tcPr>
          <w:p w:rsidR="0074262D" w:rsidRDefault="0074262D">
            <w:pPr>
              <w:spacing w:line="360" w:lineRule="auto"/>
              <w:jc w:val="center"/>
              <w:rPr>
                <w:rFonts w:ascii="仿宋_GB2312" w:eastAsia="仿宋_GB2312"/>
                <w:sz w:val="24"/>
                <w:szCs w:val="28"/>
              </w:rPr>
            </w:pPr>
          </w:p>
        </w:tc>
        <w:tc>
          <w:tcPr>
            <w:tcW w:w="2229" w:type="dxa"/>
            <w:vAlign w:val="center"/>
          </w:tcPr>
          <w:p w:rsidR="0074262D" w:rsidRDefault="0074262D">
            <w:pPr>
              <w:spacing w:line="360" w:lineRule="auto"/>
              <w:jc w:val="center"/>
              <w:rPr>
                <w:rFonts w:ascii="仿宋_GB2312" w:eastAsia="仿宋_GB2312"/>
                <w:sz w:val="24"/>
                <w:szCs w:val="28"/>
              </w:rPr>
            </w:pPr>
          </w:p>
        </w:tc>
        <w:tc>
          <w:tcPr>
            <w:tcW w:w="2580" w:type="dxa"/>
            <w:vAlign w:val="center"/>
          </w:tcPr>
          <w:p w:rsidR="0074262D" w:rsidRDefault="0074262D">
            <w:pPr>
              <w:spacing w:line="360" w:lineRule="auto"/>
              <w:jc w:val="center"/>
              <w:rPr>
                <w:rFonts w:ascii="仿宋_GB2312" w:eastAsia="仿宋_GB2312"/>
                <w:sz w:val="24"/>
                <w:szCs w:val="28"/>
              </w:rPr>
            </w:pPr>
          </w:p>
        </w:tc>
        <w:tc>
          <w:tcPr>
            <w:tcW w:w="1241" w:type="dxa"/>
          </w:tcPr>
          <w:p w:rsidR="0074262D" w:rsidRDefault="0074262D">
            <w:pPr>
              <w:spacing w:line="360" w:lineRule="auto"/>
              <w:jc w:val="center"/>
              <w:rPr>
                <w:rFonts w:ascii="仿宋_GB2312" w:eastAsia="仿宋_GB2312"/>
                <w:sz w:val="24"/>
                <w:szCs w:val="28"/>
              </w:rPr>
            </w:pPr>
          </w:p>
        </w:tc>
        <w:tc>
          <w:tcPr>
            <w:tcW w:w="1241" w:type="dxa"/>
            <w:vAlign w:val="center"/>
          </w:tcPr>
          <w:p w:rsidR="0074262D" w:rsidRDefault="0074262D">
            <w:pPr>
              <w:spacing w:line="360" w:lineRule="auto"/>
              <w:jc w:val="center"/>
              <w:rPr>
                <w:rFonts w:ascii="仿宋_GB2312" w:eastAsia="仿宋_GB2312"/>
                <w:sz w:val="24"/>
                <w:szCs w:val="28"/>
              </w:rPr>
            </w:pPr>
          </w:p>
        </w:tc>
      </w:tr>
      <w:tr w:rsidR="0074262D">
        <w:trPr>
          <w:trHeight w:val="800"/>
          <w:jc w:val="center"/>
        </w:trPr>
        <w:tc>
          <w:tcPr>
            <w:tcW w:w="788" w:type="dxa"/>
            <w:vAlign w:val="center"/>
          </w:tcPr>
          <w:p w:rsidR="0074262D" w:rsidRDefault="001B1D23">
            <w:pPr>
              <w:spacing w:line="360" w:lineRule="auto"/>
              <w:jc w:val="center"/>
              <w:rPr>
                <w:rFonts w:ascii="仿宋_GB2312" w:eastAsia="仿宋_GB2312"/>
                <w:sz w:val="24"/>
                <w:szCs w:val="28"/>
              </w:rPr>
            </w:pPr>
            <w:r>
              <w:rPr>
                <w:rFonts w:ascii="仿宋_GB2312" w:eastAsia="仿宋_GB2312" w:hint="eastAsia"/>
                <w:sz w:val="24"/>
                <w:szCs w:val="28"/>
              </w:rPr>
              <w:t>7</w:t>
            </w:r>
          </w:p>
        </w:tc>
        <w:tc>
          <w:tcPr>
            <w:tcW w:w="1706" w:type="dxa"/>
            <w:vAlign w:val="center"/>
          </w:tcPr>
          <w:p w:rsidR="0074262D" w:rsidRDefault="0074262D">
            <w:pPr>
              <w:spacing w:line="360" w:lineRule="auto"/>
              <w:jc w:val="center"/>
              <w:rPr>
                <w:rFonts w:ascii="仿宋_GB2312" w:eastAsia="仿宋_GB2312"/>
                <w:sz w:val="24"/>
                <w:szCs w:val="28"/>
              </w:rPr>
            </w:pPr>
          </w:p>
        </w:tc>
        <w:tc>
          <w:tcPr>
            <w:tcW w:w="2229" w:type="dxa"/>
            <w:vAlign w:val="center"/>
          </w:tcPr>
          <w:p w:rsidR="0074262D" w:rsidRDefault="0074262D">
            <w:pPr>
              <w:spacing w:line="360" w:lineRule="auto"/>
              <w:jc w:val="center"/>
              <w:rPr>
                <w:rFonts w:ascii="仿宋_GB2312" w:eastAsia="仿宋_GB2312"/>
                <w:sz w:val="24"/>
                <w:szCs w:val="28"/>
              </w:rPr>
            </w:pPr>
          </w:p>
        </w:tc>
        <w:tc>
          <w:tcPr>
            <w:tcW w:w="2580" w:type="dxa"/>
            <w:vAlign w:val="center"/>
          </w:tcPr>
          <w:p w:rsidR="0074262D" w:rsidRDefault="0074262D">
            <w:pPr>
              <w:spacing w:line="360" w:lineRule="auto"/>
              <w:jc w:val="center"/>
              <w:rPr>
                <w:rFonts w:ascii="仿宋_GB2312" w:eastAsia="仿宋_GB2312"/>
                <w:sz w:val="24"/>
                <w:szCs w:val="28"/>
              </w:rPr>
            </w:pPr>
          </w:p>
        </w:tc>
        <w:tc>
          <w:tcPr>
            <w:tcW w:w="1241" w:type="dxa"/>
          </w:tcPr>
          <w:p w:rsidR="0074262D" w:rsidRDefault="0074262D">
            <w:pPr>
              <w:spacing w:line="360" w:lineRule="auto"/>
              <w:jc w:val="center"/>
              <w:rPr>
                <w:rFonts w:ascii="仿宋_GB2312" w:eastAsia="仿宋_GB2312"/>
                <w:sz w:val="24"/>
                <w:szCs w:val="28"/>
              </w:rPr>
            </w:pPr>
          </w:p>
        </w:tc>
        <w:tc>
          <w:tcPr>
            <w:tcW w:w="1241" w:type="dxa"/>
            <w:vAlign w:val="center"/>
          </w:tcPr>
          <w:p w:rsidR="0074262D" w:rsidRDefault="0074262D">
            <w:pPr>
              <w:spacing w:line="360" w:lineRule="auto"/>
              <w:jc w:val="center"/>
              <w:rPr>
                <w:rFonts w:ascii="仿宋_GB2312" w:eastAsia="仿宋_GB2312"/>
                <w:sz w:val="24"/>
                <w:szCs w:val="28"/>
              </w:rPr>
            </w:pPr>
          </w:p>
        </w:tc>
      </w:tr>
      <w:tr w:rsidR="0074262D">
        <w:trPr>
          <w:trHeight w:val="800"/>
          <w:jc w:val="center"/>
        </w:trPr>
        <w:tc>
          <w:tcPr>
            <w:tcW w:w="788" w:type="dxa"/>
            <w:vAlign w:val="center"/>
          </w:tcPr>
          <w:p w:rsidR="0074262D" w:rsidRDefault="001B1D23">
            <w:pPr>
              <w:spacing w:line="360" w:lineRule="auto"/>
              <w:jc w:val="center"/>
              <w:rPr>
                <w:rFonts w:ascii="仿宋_GB2312" w:eastAsia="仿宋_GB2312"/>
                <w:sz w:val="24"/>
                <w:szCs w:val="28"/>
              </w:rPr>
            </w:pPr>
            <w:r>
              <w:rPr>
                <w:rFonts w:ascii="仿宋_GB2312" w:eastAsia="仿宋_GB2312" w:hint="eastAsia"/>
                <w:sz w:val="24"/>
                <w:szCs w:val="28"/>
              </w:rPr>
              <w:t>8</w:t>
            </w:r>
          </w:p>
        </w:tc>
        <w:tc>
          <w:tcPr>
            <w:tcW w:w="1706" w:type="dxa"/>
            <w:vAlign w:val="center"/>
          </w:tcPr>
          <w:p w:rsidR="0074262D" w:rsidRDefault="0074262D">
            <w:pPr>
              <w:spacing w:line="360" w:lineRule="auto"/>
              <w:jc w:val="center"/>
              <w:rPr>
                <w:rFonts w:ascii="仿宋_GB2312" w:eastAsia="仿宋_GB2312"/>
                <w:sz w:val="24"/>
                <w:szCs w:val="28"/>
              </w:rPr>
            </w:pPr>
          </w:p>
        </w:tc>
        <w:tc>
          <w:tcPr>
            <w:tcW w:w="2229" w:type="dxa"/>
            <w:vAlign w:val="center"/>
          </w:tcPr>
          <w:p w:rsidR="0074262D" w:rsidRDefault="0074262D">
            <w:pPr>
              <w:spacing w:line="360" w:lineRule="auto"/>
              <w:jc w:val="center"/>
              <w:rPr>
                <w:rFonts w:ascii="仿宋_GB2312" w:eastAsia="仿宋_GB2312"/>
                <w:sz w:val="24"/>
                <w:szCs w:val="28"/>
              </w:rPr>
            </w:pPr>
          </w:p>
        </w:tc>
        <w:tc>
          <w:tcPr>
            <w:tcW w:w="2580" w:type="dxa"/>
            <w:vAlign w:val="center"/>
          </w:tcPr>
          <w:p w:rsidR="0074262D" w:rsidRDefault="0074262D">
            <w:pPr>
              <w:spacing w:line="360" w:lineRule="auto"/>
              <w:jc w:val="center"/>
              <w:rPr>
                <w:rFonts w:ascii="仿宋_GB2312" w:eastAsia="仿宋_GB2312"/>
                <w:sz w:val="24"/>
                <w:szCs w:val="28"/>
              </w:rPr>
            </w:pPr>
          </w:p>
        </w:tc>
        <w:tc>
          <w:tcPr>
            <w:tcW w:w="1241" w:type="dxa"/>
          </w:tcPr>
          <w:p w:rsidR="0074262D" w:rsidRDefault="0074262D">
            <w:pPr>
              <w:spacing w:line="360" w:lineRule="auto"/>
              <w:jc w:val="center"/>
              <w:rPr>
                <w:rFonts w:ascii="仿宋_GB2312" w:eastAsia="仿宋_GB2312"/>
                <w:sz w:val="24"/>
                <w:szCs w:val="28"/>
              </w:rPr>
            </w:pPr>
          </w:p>
        </w:tc>
        <w:tc>
          <w:tcPr>
            <w:tcW w:w="1241" w:type="dxa"/>
            <w:vAlign w:val="center"/>
          </w:tcPr>
          <w:p w:rsidR="0074262D" w:rsidRDefault="0074262D">
            <w:pPr>
              <w:spacing w:line="360" w:lineRule="auto"/>
              <w:jc w:val="center"/>
              <w:rPr>
                <w:rFonts w:ascii="仿宋_GB2312" w:eastAsia="仿宋_GB2312"/>
                <w:sz w:val="24"/>
                <w:szCs w:val="28"/>
              </w:rPr>
            </w:pPr>
          </w:p>
        </w:tc>
      </w:tr>
      <w:tr w:rsidR="0074262D">
        <w:trPr>
          <w:trHeight w:val="800"/>
          <w:jc w:val="center"/>
        </w:trPr>
        <w:tc>
          <w:tcPr>
            <w:tcW w:w="788" w:type="dxa"/>
            <w:vAlign w:val="center"/>
          </w:tcPr>
          <w:p w:rsidR="0074262D" w:rsidRDefault="001B1D23">
            <w:pPr>
              <w:spacing w:line="360" w:lineRule="auto"/>
              <w:jc w:val="center"/>
              <w:rPr>
                <w:rFonts w:ascii="仿宋_GB2312" w:eastAsia="仿宋_GB2312"/>
                <w:sz w:val="24"/>
                <w:szCs w:val="28"/>
              </w:rPr>
            </w:pPr>
            <w:r>
              <w:rPr>
                <w:rFonts w:ascii="仿宋_GB2312" w:eastAsia="仿宋_GB2312" w:hint="eastAsia"/>
                <w:sz w:val="24"/>
                <w:szCs w:val="28"/>
              </w:rPr>
              <w:t>9</w:t>
            </w:r>
          </w:p>
        </w:tc>
        <w:tc>
          <w:tcPr>
            <w:tcW w:w="1706" w:type="dxa"/>
            <w:vAlign w:val="center"/>
          </w:tcPr>
          <w:p w:rsidR="0074262D" w:rsidRDefault="0074262D">
            <w:pPr>
              <w:spacing w:line="360" w:lineRule="auto"/>
              <w:jc w:val="center"/>
              <w:rPr>
                <w:rFonts w:ascii="仿宋_GB2312" w:eastAsia="仿宋_GB2312"/>
                <w:sz w:val="24"/>
                <w:szCs w:val="28"/>
              </w:rPr>
            </w:pPr>
          </w:p>
        </w:tc>
        <w:tc>
          <w:tcPr>
            <w:tcW w:w="2229" w:type="dxa"/>
            <w:vAlign w:val="center"/>
          </w:tcPr>
          <w:p w:rsidR="0074262D" w:rsidRDefault="0074262D">
            <w:pPr>
              <w:spacing w:line="360" w:lineRule="auto"/>
              <w:jc w:val="center"/>
              <w:rPr>
                <w:rFonts w:ascii="仿宋_GB2312" w:eastAsia="仿宋_GB2312"/>
                <w:sz w:val="24"/>
                <w:szCs w:val="28"/>
              </w:rPr>
            </w:pPr>
          </w:p>
        </w:tc>
        <w:tc>
          <w:tcPr>
            <w:tcW w:w="2580" w:type="dxa"/>
            <w:vAlign w:val="center"/>
          </w:tcPr>
          <w:p w:rsidR="0074262D" w:rsidRDefault="0074262D">
            <w:pPr>
              <w:spacing w:line="360" w:lineRule="auto"/>
              <w:jc w:val="center"/>
              <w:rPr>
                <w:rFonts w:ascii="仿宋_GB2312" w:eastAsia="仿宋_GB2312"/>
                <w:sz w:val="24"/>
                <w:szCs w:val="28"/>
              </w:rPr>
            </w:pPr>
          </w:p>
        </w:tc>
        <w:tc>
          <w:tcPr>
            <w:tcW w:w="1241" w:type="dxa"/>
          </w:tcPr>
          <w:p w:rsidR="0074262D" w:rsidRDefault="0074262D">
            <w:pPr>
              <w:spacing w:line="360" w:lineRule="auto"/>
              <w:jc w:val="center"/>
              <w:rPr>
                <w:rFonts w:ascii="仿宋_GB2312" w:eastAsia="仿宋_GB2312"/>
                <w:sz w:val="24"/>
                <w:szCs w:val="28"/>
              </w:rPr>
            </w:pPr>
          </w:p>
        </w:tc>
        <w:tc>
          <w:tcPr>
            <w:tcW w:w="1241" w:type="dxa"/>
            <w:vAlign w:val="center"/>
          </w:tcPr>
          <w:p w:rsidR="0074262D" w:rsidRDefault="0074262D">
            <w:pPr>
              <w:spacing w:line="360" w:lineRule="auto"/>
              <w:jc w:val="center"/>
              <w:rPr>
                <w:rFonts w:ascii="仿宋_GB2312" w:eastAsia="仿宋_GB2312"/>
                <w:sz w:val="24"/>
                <w:szCs w:val="28"/>
              </w:rPr>
            </w:pPr>
          </w:p>
        </w:tc>
      </w:tr>
      <w:tr w:rsidR="0074262D">
        <w:trPr>
          <w:trHeight w:val="3458"/>
          <w:jc w:val="center"/>
        </w:trPr>
        <w:tc>
          <w:tcPr>
            <w:tcW w:w="788" w:type="dxa"/>
            <w:vAlign w:val="center"/>
          </w:tcPr>
          <w:p w:rsidR="0074262D" w:rsidRDefault="001B1D23">
            <w:pPr>
              <w:spacing w:line="360" w:lineRule="auto"/>
              <w:jc w:val="center"/>
              <w:rPr>
                <w:rFonts w:ascii="仿宋_GB2312" w:eastAsia="仿宋_GB2312"/>
                <w:sz w:val="24"/>
                <w:szCs w:val="28"/>
              </w:rPr>
            </w:pPr>
            <w:r>
              <w:rPr>
                <w:rFonts w:ascii="仿宋_GB2312" w:eastAsia="仿宋_GB2312" w:hint="eastAsia"/>
                <w:sz w:val="24"/>
                <w:szCs w:val="28"/>
              </w:rPr>
              <w:t>分管领导审核</w:t>
            </w:r>
          </w:p>
        </w:tc>
        <w:tc>
          <w:tcPr>
            <w:tcW w:w="8997" w:type="dxa"/>
            <w:gridSpan w:val="5"/>
          </w:tcPr>
          <w:p w:rsidR="0074262D" w:rsidRDefault="0074262D">
            <w:pPr>
              <w:spacing w:line="360" w:lineRule="auto"/>
              <w:jc w:val="center"/>
              <w:rPr>
                <w:rFonts w:ascii="仿宋_GB2312" w:eastAsia="仿宋_GB2312"/>
                <w:sz w:val="24"/>
                <w:szCs w:val="28"/>
              </w:rPr>
            </w:pPr>
          </w:p>
          <w:p w:rsidR="0074262D" w:rsidRDefault="0074262D">
            <w:pPr>
              <w:spacing w:line="360" w:lineRule="auto"/>
              <w:jc w:val="center"/>
              <w:rPr>
                <w:rFonts w:ascii="仿宋_GB2312" w:eastAsia="仿宋_GB2312"/>
                <w:sz w:val="24"/>
                <w:szCs w:val="28"/>
              </w:rPr>
            </w:pPr>
          </w:p>
          <w:p w:rsidR="0074262D" w:rsidRDefault="0074262D">
            <w:pPr>
              <w:spacing w:line="360" w:lineRule="auto"/>
              <w:jc w:val="center"/>
              <w:rPr>
                <w:rFonts w:ascii="仿宋_GB2312" w:eastAsia="仿宋_GB2312"/>
                <w:sz w:val="24"/>
                <w:szCs w:val="28"/>
              </w:rPr>
            </w:pPr>
          </w:p>
          <w:p w:rsidR="0074262D" w:rsidRDefault="0074262D">
            <w:pPr>
              <w:spacing w:line="360" w:lineRule="auto"/>
              <w:jc w:val="center"/>
              <w:rPr>
                <w:rFonts w:ascii="仿宋_GB2312" w:eastAsia="仿宋_GB2312"/>
                <w:sz w:val="24"/>
                <w:szCs w:val="28"/>
              </w:rPr>
            </w:pPr>
          </w:p>
          <w:p w:rsidR="0074262D" w:rsidRDefault="0074262D">
            <w:pPr>
              <w:spacing w:line="360" w:lineRule="auto"/>
              <w:jc w:val="left"/>
              <w:rPr>
                <w:rFonts w:ascii="仿宋_GB2312" w:eastAsia="仿宋_GB2312"/>
                <w:sz w:val="24"/>
                <w:szCs w:val="28"/>
              </w:rPr>
            </w:pPr>
          </w:p>
          <w:p w:rsidR="0074262D" w:rsidRDefault="001B1D23">
            <w:pPr>
              <w:spacing w:line="360" w:lineRule="auto"/>
              <w:jc w:val="left"/>
              <w:rPr>
                <w:rFonts w:ascii="仿宋_GB2312" w:eastAsia="仿宋_GB2312"/>
                <w:sz w:val="24"/>
                <w:szCs w:val="28"/>
              </w:rPr>
            </w:pPr>
            <w:r>
              <w:rPr>
                <w:rFonts w:ascii="仿宋_GB2312" w:eastAsia="仿宋_GB2312" w:hint="eastAsia"/>
                <w:sz w:val="24"/>
                <w:szCs w:val="28"/>
              </w:rPr>
              <w:t>签字：</w:t>
            </w:r>
          </w:p>
          <w:p w:rsidR="0074262D" w:rsidRDefault="0074262D">
            <w:pPr>
              <w:spacing w:line="360" w:lineRule="auto"/>
              <w:jc w:val="right"/>
              <w:rPr>
                <w:rFonts w:ascii="仿宋_GB2312" w:eastAsia="仿宋_GB2312"/>
                <w:sz w:val="24"/>
                <w:szCs w:val="28"/>
              </w:rPr>
            </w:pPr>
          </w:p>
          <w:p w:rsidR="0074262D" w:rsidRDefault="001B1D23">
            <w:pPr>
              <w:wordWrap w:val="0"/>
              <w:spacing w:line="360" w:lineRule="auto"/>
              <w:jc w:val="right"/>
              <w:rPr>
                <w:rFonts w:ascii="仿宋_GB2312" w:eastAsia="仿宋_GB2312"/>
                <w:sz w:val="24"/>
                <w:szCs w:val="28"/>
              </w:rPr>
            </w:pPr>
            <w:r>
              <w:rPr>
                <w:rFonts w:ascii="仿宋_GB2312" w:eastAsia="仿宋_GB2312" w:hint="eastAsia"/>
                <w:sz w:val="24"/>
                <w:szCs w:val="28"/>
              </w:rPr>
              <w:t xml:space="preserve">  年    月     日</w:t>
            </w:r>
          </w:p>
        </w:tc>
      </w:tr>
      <w:tr w:rsidR="0074262D">
        <w:trPr>
          <w:trHeight w:val="778"/>
          <w:jc w:val="center"/>
        </w:trPr>
        <w:tc>
          <w:tcPr>
            <w:tcW w:w="788" w:type="dxa"/>
            <w:vAlign w:val="center"/>
          </w:tcPr>
          <w:p w:rsidR="0074262D" w:rsidRDefault="001B1D23">
            <w:pPr>
              <w:spacing w:line="360" w:lineRule="auto"/>
              <w:jc w:val="center"/>
              <w:rPr>
                <w:rFonts w:ascii="仿宋_GB2312" w:eastAsia="仿宋_GB2312"/>
                <w:sz w:val="24"/>
                <w:szCs w:val="28"/>
              </w:rPr>
            </w:pPr>
            <w:r>
              <w:rPr>
                <w:rFonts w:ascii="仿宋_GB2312" w:eastAsia="仿宋_GB2312" w:hint="eastAsia"/>
                <w:sz w:val="24"/>
                <w:szCs w:val="28"/>
              </w:rPr>
              <w:t>备注</w:t>
            </w:r>
          </w:p>
        </w:tc>
        <w:tc>
          <w:tcPr>
            <w:tcW w:w="8997" w:type="dxa"/>
            <w:gridSpan w:val="5"/>
          </w:tcPr>
          <w:p w:rsidR="0074262D" w:rsidRDefault="0074262D">
            <w:pPr>
              <w:spacing w:line="360" w:lineRule="auto"/>
              <w:jc w:val="center"/>
              <w:rPr>
                <w:rFonts w:ascii="仿宋_GB2312" w:eastAsia="仿宋_GB2312"/>
                <w:sz w:val="24"/>
                <w:szCs w:val="28"/>
              </w:rPr>
            </w:pPr>
          </w:p>
        </w:tc>
      </w:tr>
    </w:tbl>
    <w:p w:rsidR="0074262D" w:rsidRDefault="0074262D">
      <w:pPr>
        <w:ind w:firstLine="555"/>
        <w:rPr>
          <w:rFonts w:ascii="仿宋_GB2312" w:eastAsia="仿宋_GB2312"/>
          <w:sz w:val="28"/>
        </w:rPr>
      </w:pPr>
    </w:p>
    <w:p w:rsidR="0074262D" w:rsidRDefault="0074262D">
      <w:pPr>
        <w:ind w:firstLine="555"/>
        <w:rPr>
          <w:rFonts w:ascii="仿宋_GB2312" w:eastAsia="仿宋_GB2312"/>
          <w:sz w:val="28"/>
        </w:rPr>
      </w:pPr>
    </w:p>
    <w:p w:rsidR="0074262D" w:rsidRDefault="001B1D23">
      <w:pPr>
        <w:spacing w:beforeLines="50" w:before="156" w:afterLines="50" w:after="156" w:line="560" w:lineRule="exact"/>
        <w:jc w:val="center"/>
        <w:rPr>
          <w:rFonts w:ascii="黑体" w:eastAsia="黑体" w:hAnsi="黑体" w:cs="黑体"/>
          <w:b/>
          <w:bCs/>
          <w:szCs w:val="21"/>
        </w:rPr>
      </w:pPr>
      <w:r w:rsidRPr="00BE4DCD">
        <w:rPr>
          <w:rFonts w:ascii="黑体" w:eastAsia="黑体" w:hAnsi="黑体" w:cs="黑体" w:hint="eastAsia"/>
          <w:b/>
          <w:bCs/>
          <w:sz w:val="28"/>
          <w:szCs w:val="28"/>
        </w:rPr>
        <w:t>附件2：国资管理与后勤服务中心201</w:t>
      </w:r>
      <w:r w:rsidR="00207181" w:rsidRPr="00BE4DCD">
        <w:rPr>
          <w:rFonts w:ascii="黑体" w:eastAsia="黑体" w:hAnsi="黑体" w:cs="黑体"/>
          <w:b/>
          <w:bCs/>
          <w:sz w:val="28"/>
          <w:szCs w:val="28"/>
        </w:rPr>
        <w:t>9</w:t>
      </w:r>
      <w:r w:rsidRPr="00BE4DCD">
        <w:rPr>
          <w:rFonts w:ascii="黑体" w:eastAsia="黑体" w:hAnsi="黑体" w:cs="黑体" w:hint="eastAsia"/>
          <w:b/>
          <w:bCs/>
          <w:sz w:val="28"/>
          <w:szCs w:val="28"/>
        </w:rPr>
        <w:t>年目标考核支撑材料</w:t>
      </w:r>
      <w:r>
        <w:rPr>
          <w:rFonts w:ascii="黑体" w:eastAsia="黑体" w:hAnsi="黑体" w:cs="黑体" w:hint="eastAsia"/>
          <w:b/>
          <w:bCs/>
          <w:color w:val="FF0000"/>
          <w:szCs w:val="21"/>
        </w:rPr>
        <w:t>（模板</w:t>
      </w:r>
      <w:r w:rsidR="00BE4DCD">
        <w:rPr>
          <w:rFonts w:ascii="黑体" w:eastAsia="黑体" w:hAnsi="黑体" w:cs="黑体" w:hint="eastAsia"/>
          <w:b/>
          <w:bCs/>
          <w:color w:val="FF0000"/>
          <w:szCs w:val="21"/>
        </w:rPr>
        <w:t>，仅供参考</w:t>
      </w:r>
      <w:r>
        <w:rPr>
          <w:rFonts w:ascii="黑体" w:eastAsia="黑体" w:hAnsi="黑体" w:cs="黑体" w:hint="eastAsia"/>
          <w:b/>
          <w:bCs/>
          <w:color w:val="FF0000"/>
          <w:szCs w:val="21"/>
        </w:rPr>
        <w:t>）</w:t>
      </w:r>
    </w:p>
    <w:p w:rsidR="0074262D" w:rsidRDefault="001B1D23">
      <w:pPr>
        <w:spacing w:line="360" w:lineRule="auto"/>
        <w:ind w:firstLineChars="200" w:firstLine="562"/>
        <w:rPr>
          <w:rFonts w:ascii="黑体" w:eastAsia="黑体" w:hAnsi="黑体" w:cs="黑体"/>
          <w:b/>
          <w:bCs/>
          <w:sz w:val="28"/>
          <w:szCs w:val="28"/>
        </w:rPr>
      </w:pPr>
      <w:r>
        <w:rPr>
          <w:rFonts w:ascii="黑体" w:eastAsia="黑体" w:hAnsi="黑体" w:cs="黑体" w:hint="eastAsia"/>
          <w:b/>
          <w:bCs/>
          <w:sz w:val="28"/>
          <w:szCs w:val="28"/>
        </w:rPr>
        <w:t>考核内容：</w:t>
      </w:r>
      <w:r>
        <w:rPr>
          <w:rFonts w:ascii="仿宋" w:eastAsia="仿宋" w:hAnsi="仿宋" w:cs="仿宋" w:hint="eastAsia"/>
          <w:b/>
          <w:bCs/>
          <w:color w:val="FF0000"/>
          <w:sz w:val="28"/>
          <w:szCs w:val="28"/>
        </w:rPr>
        <w:t>《</w:t>
      </w:r>
      <w:r>
        <w:rPr>
          <w:rFonts w:ascii="仿宋" w:eastAsia="仿宋" w:hAnsi="仿宋" w:cs="仿宋" w:hint="eastAsia"/>
          <w:color w:val="FF0000"/>
          <w:sz w:val="28"/>
          <w:szCs w:val="28"/>
        </w:rPr>
        <w:t>着力改进工作作风，强化服务意识，开展后勤服务满意度测评，提高后勤管理服务水平。</w:t>
      </w:r>
      <w:r>
        <w:rPr>
          <w:rFonts w:ascii="仿宋" w:eastAsia="仿宋" w:hAnsi="仿宋" w:cs="仿宋" w:hint="eastAsia"/>
          <w:b/>
          <w:bCs/>
          <w:color w:val="FF0000"/>
          <w:sz w:val="28"/>
          <w:szCs w:val="28"/>
        </w:rPr>
        <w:t>》</w:t>
      </w:r>
    </w:p>
    <w:p w:rsidR="0074262D" w:rsidRDefault="001B1D23">
      <w:pPr>
        <w:spacing w:line="360" w:lineRule="auto"/>
        <w:ind w:firstLineChars="200" w:firstLine="562"/>
        <w:rPr>
          <w:rFonts w:ascii="宋体" w:eastAsia="宋体" w:hAnsi="宋体" w:cs="宋体"/>
          <w:color w:val="FF0000"/>
          <w:sz w:val="28"/>
          <w:szCs w:val="28"/>
        </w:rPr>
      </w:pPr>
      <w:proofErr w:type="gramStart"/>
      <w:r>
        <w:rPr>
          <w:rFonts w:ascii="黑体" w:eastAsia="黑体" w:hAnsi="黑体" w:cs="黑体" w:hint="eastAsia"/>
          <w:b/>
          <w:bCs/>
          <w:sz w:val="28"/>
          <w:szCs w:val="28"/>
        </w:rPr>
        <w:t>综</w:t>
      </w:r>
      <w:proofErr w:type="gramEnd"/>
      <w:r>
        <w:rPr>
          <w:rFonts w:ascii="黑体" w:eastAsia="黑体" w:hAnsi="黑体" w:cs="黑体" w:hint="eastAsia"/>
          <w:b/>
          <w:bCs/>
          <w:sz w:val="28"/>
          <w:szCs w:val="28"/>
        </w:rPr>
        <w:t xml:space="preserve">   述：</w:t>
      </w:r>
      <w:r>
        <w:rPr>
          <w:rFonts w:ascii="黑体" w:eastAsia="黑体" w:hAnsi="黑体" w:cs="黑体" w:hint="eastAsia"/>
          <w:b/>
          <w:bCs/>
          <w:color w:val="FF0000"/>
          <w:sz w:val="28"/>
          <w:szCs w:val="28"/>
        </w:rPr>
        <w:t>（200字以内）</w:t>
      </w:r>
      <w:r>
        <w:rPr>
          <w:rFonts w:ascii="宋体" w:eastAsia="宋体" w:hAnsi="宋体" w:cs="宋体" w:hint="eastAsia"/>
          <w:color w:val="FF0000"/>
          <w:sz w:val="28"/>
          <w:szCs w:val="28"/>
        </w:rPr>
        <w:t>为进一步提升后勤服务质量，强化服务意识、责任意识，后勤服务管理中心在2017年科室考核及职工年度考核中纳入服务对象满意度的数据作为考核的一部分。12月29日面向全校中层干部、各二级学院教职工代表（2人/学院）、机关处室职工代表（1人/单位）共计发放满意度测评表128份，占全校教职工人数的约25%。经过测评结果分析，测评数据基本反映了各科室的实际情况。后勤服务管理中心在2018年第一个工作日将考核数据向各科室反馈，并要求他们进一步提高服务意识，把工作做细、做精，争取在新的一年有新的起色。</w:t>
      </w:r>
    </w:p>
    <w:p w:rsidR="0074262D" w:rsidRDefault="001B1D23">
      <w:pPr>
        <w:spacing w:line="360" w:lineRule="auto"/>
        <w:ind w:firstLineChars="200" w:firstLine="562"/>
        <w:rPr>
          <w:rFonts w:ascii="黑体" w:eastAsia="黑体" w:hAnsi="黑体" w:cs="黑体"/>
          <w:b/>
          <w:bCs/>
          <w:sz w:val="28"/>
          <w:szCs w:val="28"/>
        </w:rPr>
      </w:pPr>
      <w:r>
        <w:rPr>
          <w:rFonts w:ascii="黑体" w:eastAsia="黑体" w:hAnsi="黑体" w:cs="黑体" w:hint="eastAsia"/>
          <w:b/>
          <w:bCs/>
          <w:sz w:val="28"/>
          <w:szCs w:val="28"/>
        </w:rPr>
        <w:t>材料目录：</w:t>
      </w:r>
    </w:p>
    <w:p w:rsidR="0074262D" w:rsidRDefault="001B1D23">
      <w:pPr>
        <w:spacing w:line="360" w:lineRule="auto"/>
        <w:ind w:leftChars="100" w:left="210" w:firstLineChars="200" w:firstLine="560"/>
        <w:rPr>
          <w:rFonts w:ascii="宋体" w:eastAsia="宋体" w:hAnsi="宋体" w:cs="宋体"/>
          <w:color w:val="FF0000"/>
          <w:sz w:val="28"/>
          <w:szCs w:val="28"/>
        </w:rPr>
      </w:pPr>
      <w:r>
        <w:rPr>
          <w:rFonts w:ascii="宋体" w:eastAsia="宋体" w:hAnsi="宋体" w:cs="宋体" w:hint="eastAsia"/>
          <w:color w:val="FF0000"/>
          <w:sz w:val="28"/>
          <w:szCs w:val="28"/>
        </w:rPr>
        <w:t>1、 后勤服务管理中心201</w:t>
      </w:r>
      <w:r w:rsidR="00207181">
        <w:rPr>
          <w:rFonts w:ascii="宋体" w:eastAsia="宋体" w:hAnsi="宋体" w:cs="宋体"/>
          <w:color w:val="FF0000"/>
          <w:sz w:val="28"/>
          <w:szCs w:val="28"/>
        </w:rPr>
        <w:t>9</w:t>
      </w:r>
      <w:r>
        <w:rPr>
          <w:rFonts w:ascii="宋体" w:eastAsia="宋体" w:hAnsi="宋体" w:cs="宋体" w:hint="eastAsia"/>
          <w:color w:val="FF0000"/>
          <w:sz w:val="28"/>
          <w:szCs w:val="28"/>
        </w:rPr>
        <w:t>年二级科室目标管理年度考核结果汇总表（满意度测评）</w:t>
      </w:r>
    </w:p>
    <w:p w:rsidR="0074262D" w:rsidRDefault="001B1D23">
      <w:pPr>
        <w:spacing w:line="360" w:lineRule="auto"/>
        <w:ind w:leftChars="100" w:left="210" w:firstLineChars="200" w:firstLine="560"/>
        <w:rPr>
          <w:rFonts w:ascii="宋体" w:eastAsia="宋体" w:hAnsi="宋体" w:cs="宋体"/>
          <w:color w:val="FF0000"/>
          <w:sz w:val="28"/>
          <w:szCs w:val="28"/>
        </w:rPr>
      </w:pPr>
      <w:r>
        <w:rPr>
          <w:rFonts w:ascii="宋体" w:eastAsia="宋体" w:hAnsi="宋体" w:cs="宋体" w:hint="eastAsia"/>
          <w:color w:val="FF0000"/>
          <w:sz w:val="28"/>
          <w:szCs w:val="28"/>
        </w:rPr>
        <w:t>2、测评结果分析报告</w:t>
      </w:r>
    </w:p>
    <w:p w:rsidR="0074262D" w:rsidRDefault="001B1D23">
      <w:pPr>
        <w:spacing w:line="360" w:lineRule="auto"/>
        <w:rPr>
          <w:rFonts w:ascii="黑体" w:eastAsia="黑体" w:hAnsi="黑体" w:cs="黑体"/>
          <w:b/>
          <w:bCs/>
          <w:sz w:val="28"/>
          <w:szCs w:val="28"/>
        </w:rPr>
      </w:pPr>
      <w:r>
        <w:rPr>
          <w:rFonts w:ascii="黑体" w:eastAsia="黑体" w:hAnsi="黑体" w:cs="黑体" w:hint="eastAsia"/>
          <w:sz w:val="24"/>
          <w:szCs w:val="24"/>
        </w:rPr>
        <w:t xml:space="preserve">    </w:t>
      </w:r>
      <w:r>
        <w:rPr>
          <w:rFonts w:ascii="黑体" w:eastAsia="黑体" w:hAnsi="黑体" w:cs="黑体" w:hint="eastAsia"/>
          <w:b/>
          <w:bCs/>
          <w:sz w:val="28"/>
          <w:szCs w:val="28"/>
        </w:rPr>
        <w:t>具体材料：</w:t>
      </w:r>
    </w:p>
    <w:p w:rsidR="0074262D" w:rsidRDefault="0074262D">
      <w:pPr>
        <w:spacing w:line="560" w:lineRule="exact"/>
        <w:rPr>
          <w:rFonts w:ascii="黑体" w:eastAsia="黑体" w:hAnsi="黑体" w:cs="黑体"/>
          <w:b/>
          <w:bCs/>
          <w:sz w:val="28"/>
          <w:szCs w:val="28"/>
        </w:rPr>
      </w:pPr>
    </w:p>
    <w:p w:rsidR="0074262D" w:rsidRDefault="0074262D">
      <w:pPr>
        <w:spacing w:line="560" w:lineRule="exact"/>
        <w:rPr>
          <w:rFonts w:ascii="黑体" w:eastAsia="黑体" w:hAnsi="黑体" w:cs="黑体"/>
          <w:b/>
          <w:bCs/>
          <w:sz w:val="28"/>
          <w:szCs w:val="28"/>
        </w:rPr>
      </w:pPr>
    </w:p>
    <w:p w:rsidR="0074262D" w:rsidRDefault="0074262D">
      <w:pPr>
        <w:spacing w:line="560" w:lineRule="exact"/>
        <w:rPr>
          <w:rFonts w:ascii="黑体" w:eastAsia="黑体" w:hAnsi="黑体" w:cs="黑体"/>
          <w:b/>
          <w:bCs/>
          <w:sz w:val="28"/>
          <w:szCs w:val="28"/>
        </w:rPr>
      </w:pPr>
    </w:p>
    <w:p w:rsidR="0074262D" w:rsidRDefault="0074262D">
      <w:pPr>
        <w:widowControl/>
        <w:jc w:val="center"/>
        <w:textAlignment w:val="center"/>
        <w:rPr>
          <w:rFonts w:ascii="黑体" w:eastAsia="黑体" w:hAnsi="宋体" w:cs="黑体"/>
          <w:b/>
          <w:color w:val="000000"/>
          <w:kern w:val="0"/>
          <w:sz w:val="36"/>
          <w:szCs w:val="36"/>
          <w:lang w:bidi="ar"/>
        </w:rPr>
        <w:sectPr w:rsidR="0074262D">
          <w:pgSz w:w="11906" w:h="16838"/>
          <w:pgMar w:top="1134" w:right="1134" w:bottom="1134" w:left="1134" w:header="851" w:footer="992" w:gutter="0"/>
          <w:cols w:space="425"/>
          <w:docGrid w:type="lines" w:linePitch="312"/>
        </w:sectPr>
      </w:pPr>
    </w:p>
    <w:p w:rsidR="0074262D" w:rsidRDefault="001B1D23">
      <w:pPr>
        <w:widowControl/>
        <w:jc w:val="center"/>
        <w:rPr>
          <w:rFonts w:ascii="黑体" w:eastAsia="黑体" w:hAnsi="黑体" w:cs="黑体"/>
          <w:b/>
          <w:bCs/>
          <w:spacing w:val="-2"/>
          <w:sz w:val="30"/>
          <w:szCs w:val="30"/>
        </w:rPr>
      </w:pPr>
      <w:r>
        <w:rPr>
          <w:rFonts w:ascii="黑体" w:eastAsia="黑体" w:hAnsi="黑体" w:cs="黑体" w:hint="eastAsia"/>
          <w:b/>
          <w:bCs/>
          <w:spacing w:val="-2"/>
          <w:sz w:val="30"/>
          <w:szCs w:val="30"/>
        </w:rPr>
        <w:lastRenderedPageBreak/>
        <w:t>附件3：国资管理与后勤服务中心201</w:t>
      </w:r>
      <w:r w:rsidR="00207181">
        <w:rPr>
          <w:rFonts w:ascii="黑体" w:eastAsia="黑体" w:hAnsi="黑体" w:cs="黑体"/>
          <w:b/>
          <w:bCs/>
          <w:spacing w:val="-2"/>
          <w:sz w:val="30"/>
          <w:szCs w:val="30"/>
        </w:rPr>
        <w:t>9</w:t>
      </w:r>
      <w:r>
        <w:rPr>
          <w:rFonts w:ascii="黑体" w:eastAsia="黑体" w:hAnsi="黑体" w:cs="黑体" w:hint="eastAsia"/>
          <w:b/>
          <w:bCs/>
          <w:spacing w:val="-2"/>
          <w:sz w:val="30"/>
          <w:szCs w:val="30"/>
        </w:rPr>
        <w:t>年科室目标考核加分申请表</w:t>
      </w:r>
    </w:p>
    <w:p w:rsidR="0074262D" w:rsidRDefault="001B1D23">
      <w:pPr>
        <w:widowControl/>
        <w:jc w:val="center"/>
        <w:rPr>
          <w:rFonts w:ascii="仿宋_GB2312" w:eastAsia="仿宋_GB2312" w:hAnsi="仿宋"/>
          <w:spacing w:val="-2"/>
          <w:sz w:val="22"/>
          <w:szCs w:val="28"/>
        </w:rPr>
      </w:pPr>
      <w:r>
        <w:rPr>
          <w:rFonts w:ascii="仿宋_GB2312" w:eastAsia="仿宋_GB2312" w:hAnsi="方正大标宋简体" w:hint="eastAsia"/>
          <w:spacing w:val="-2"/>
          <w:sz w:val="24"/>
          <w:szCs w:val="32"/>
        </w:rPr>
        <w:t>填报科室：                       负责人：                  年    月    日</w:t>
      </w:r>
    </w:p>
    <w:tbl>
      <w:tblPr>
        <w:tblStyle w:val="a8"/>
        <w:tblW w:w="9785" w:type="dxa"/>
        <w:jc w:val="center"/>
        <w:tblLayout w:type="fixed"/>
        <w:tblLook w:val="04A0" w:firstRow="1" w:lastRow="0" w:firstColumn="1" w:lastColumn="0" w:noHBand="0" w:noVBand="1"/>
      </w:tblPr>
      <w:tblGrid>
        <w:gridCol w:w="788"/>
        <w:gridCol w:w="1706"/>
        <w:gridCol w:w="2229"/>
        <w:gridCol w:w="2580"/>
        <w:gridCol w:w="1241"/>
        <w:gridCol w:w="1241"/>
      </w:tblGrid>
      <w:tr w:rsidR="0074262D">
        <w:trPr>
          <w:trHeight w:val="596"/>
          <w:jc w:val="center"/>
        </w:trPr>
        <w:tc>
          <w:tcPr>
            <w:tcW w:w="788" w:type="dxa"/>
            <w:vAlign w:val="center"/>
          </w:tcPr>
          <w:p w:rsidR="0074262D" w:rsidRDefault="001B1D23">
            <w:pPr>
              <w:spacing w:line="360" w:lineRule="auto"/>
              <w:jc w:val="center"/>
              <w:rPr>
                <w:rFonts w:ascii="仿宋_GB2312" w:eastAsia="仿宋_GB2312"/>
                <w:b/>
                <w:sz w:val="24"/>
                <w:szCs w:val="28"/>
              </w:rPr>
            </w:pPr>
            <w:r>
              <w:rPr>
                <w:rFonts w:ascii="仿宋_GB2312" w:eastAsia="仿宋_GB2312" w:hint="eastAsia"/>
                <w:b/>
                <w:sz w:val="24"/>
                <w:szCs w:val="28"/>
              </w:rPr>
              <w:t>序号</w:t>
            </w:r>
          </w:p>
        </w:tc>
        <w:tc>
          <w:tcPr>
            <w:tcW w:w="1706" w:type="dxa"/>
            <w:vAlign w:val="center"/>
          </w:tcPr>
          <w:p w:rsidR="0074262D" w:rsidRDefault="001B1D23">
            <w:pPr>
              <w:spacing w:line="360" w:lineRule="auto"/>
              <w:jc w:val="center"/>
              <w:rPr>
                <w:rFonts w:ascii="仿宋_GB2312" w:eastAsia="仿宋_GB2312"/>
                <w:b/>
                <w:sz w:val="24"/>
                <w:szCs w:val="28"/>
              </w:rPr>
            </w:pPr>
            <w:r>
              <w:rPr>
                <w:rFonts w:ascii="仿宋_GB2312" w:eastAsia="仿宋_GB2312" w:hint="eastAsia"/>
                <w:b/>
                <w:sz w:val="24"/>
                <w:szCs w:val="28"/>
              </w:rPr>
              <w:t>任务名称</w:t>
            </w:r>
          </w:p>
        </w:tc>
        <w:tc>
          <w:tcPr>
            <w:tcW w:w="2229" w:type="dxa"/>
            <w:vAlign w:val="center"/>
          </w:tcPr>
          <w:p w:rsidR="0074262D" w:rsidRDefault="001B1D23">
            <w:pPr>
              <w:spacing w:line="360" w:lineRule="auto"/>
              <w:jc w:val="center"/>
              <w:rPr>
                <w:rFonts w:ascii="仿宋_GB2312" w:eastAsia="仿宋_GB2312"/>
                <w:b/>
                <w:sz w:val="24"/>
                <w:szCs w:val="28"/>
              </w:rPr>
            </w:pPr>
            <w:r>
              <w:rPr>
                <w:rFonts w:ascii="仿宋_GB2312" w:eastAsia="仿宋_GB2312" w:hint="eastAsia"/>
                <w:b/>
                <w:sz w:val="24"/>
                <w:szCs w:val="28"/>
              </w:rPr>
              <w:t>主</w:t>
            </w:r>
            <w:r w:rsidR="00207181">
              <w:rPr>
                <w:rFonts w:ascii="仿宋_GB2312" w:eastAsia="仿宋_GB2312" w:hint="eastAsia"/>
                <w:b/>
                <w:sz w:val="24"/>
                <w:szCs w:val="28"/>
              </w:rPr>
              <w:t>要</w:t>
            </w:r>
            <w:r>
              <w:rPr>
                <w:rFonts w:ascii="仿宋_GB2312" w:eastAsia="仿宋_GB2312" w:hint="eastAsia"/>
                <w:b/>
                <w:sz w:val="24"/>
                <w:szCs w:val="28"/>
              </w:rPr>
              <w:t>内容</w:t>
            </w:r>
          </w:p>
        </w:tc>
        <w:tc>
          <w:tcPr>
            <w:tcW w:w="2580" w:type="dxa"/>
            <w:vAlign w:val="center"/>
          </w:tcPr>
          <w:p w:rsidR="0074262D" w:rsidRDefault="001B1D23">
            <w:pPr>
              <w:spacing w:line="360" w:lineRule="auto"/>
              <w:jc w:val="center"/>
              <w:rPr>
                <w:rFonts w:ascii="仿宋_GB2312" w:eastAsia="仿宋_GB2312"/>
                <w:b/>
                <w:sz w:val="24"/>
                <w:szCs w:val="28"/>
              </w:rPr>
            </w:pPr>
            <w:r>
              <w:rPr>
                <w:rFonts w:ascii="仿宋_GB2312" w:eastAsia="仿宋_GB2312" w:hint="eastAsia"/>
                <w:b/>
                <w:sz w:val="24"/>
                <w:szCs w:val="28"/>
              </w:rPr>
              <w:t>标志性成果</w:t>
            </w:r>
          </w:p>
        </w:tc>
        <w:tc>
          <w:tcPr>
            <w:tcW w:w="1241" w:type="dxa"/>
            <w:vAlign w:val="center"/>
          </w:tcPr>
          <w:p w:rsidR="0074262D" w:rsidRDefault="001B1D23">
            <w:pPr>
              <w:spacing w:line="360" w:lineRule="auto"/>
              <w:jc w:val="center"/>
              <w:rPr>
                <w:rFonts w:ascii="仿宋_GB2312" w:eastAsia="仿宋_GB2312"/>
                <w:b/>
                <w:sz w:val="24"/>
                <w:szCs w:val="28"/>
              </w:rPr>
            </w:pPr>
            <w:r>
              <w:rPr>
                <w:rFonts w:ascii="仿宋_GB2312" w:eastAsia="仿宋_GB2312" w:hint="eastAsia"/>
                <w:b/>
                <w:sz w:val="24"/>
                <w:szCs w:val="28"/>
              </w:rPr>
              <w:t>任务来源</w:t>
            </w:r>
          </w:p>
        </w:tc>
        <w:tc>
          <w:tcPr>
            <w:tcW w:w="1241" w:type="dxa"/>
            <w:vAlign w:val="center"/>
          </w:tcPr>
          <w:p w:rsidR="0074262D" w:rsidRDefault="00207181">
            <w:pPr>
              <w:spacing w:line="360" w:lineRule="auto"/>
              <w:jc w:val="center"/>
              <w:rPr>
                <w:rFonts w:ascii="仿宋_GB2312" w:eastAsia="仿宋_GB2312"/>
                <w:b/>
                <w:sz w:val="24"/>
                <w:szCs w:val="28"/>
              </w:rPr>
            </w:pPr>
            <w:r>
              <w:rPr>
                <w:rFonts w:ascii="仿宋_GB2312" w:eastAsia="仿宋_GB2312" w:hint="eastAsia"/>
                <w:b/>
                <w:sz w:val="24"/>
                <w:szCs w:val="28"/>
              </w:rPr>
              <w:t>分配情况</w:t>
            </w:r>
          </w:p>
        </w:tc>
      </w:tr>
      <w:tr w:rsidR="0074262D">
        <w:trPr>
          <w:trHeight w:val="800"/>
          <w:jc w:val="center"/>
        </w:trPr>
        <w:tc>
          <w:tcPr>
            <w:tcW w:w="788" w:type="dxa"/>
            <w:vAlign w:val="center"/>
          </w:tcPr>
          <w:p w:rsidR="0074262D" w:rsidRDefault="001B1D23">
            <w:pPr>
              <w:spacing w:line="360" w:lineRule="auto"/>
              <w:jc w:val="center"/>
              <w:rPr>
                <w:rFonts w:ascii="仿宋_GB2312" w:eastAsia="仿宋_GB2312"/>
                <w:sz w:val="24"/>
                <w:szCs w:val="28"/>
              </w:rPr>
            </w:pPr>
            <w:r>
              <w:rPr>
                <w:rFonts w:ascii="仿宋_GB2312" w:eastAsia="仿宋_GB2312" w:hint="eastAsia"/>
                <w:sz w:val="24"/>
                <w:szCs w:val="28"/>
              </w:rPr>
              <w:t>1</w:t>
            </w:r>
          </w:p>
        </w:tc>
        <w:tc>
          <w:tcPr>
            <w:tcW w:w="1706" w:type="dxa"/>
            <w:vAlign w:val="center"/>
          </w:tcPr>
          <w:p w:rsidR="0074262D" w:rsidRDefault="0074262D">
            <w:pPr>
              <w:spacing w:line="360" w:lineRule="auto"/>
              <w:jc w:val="center"/>
              <w:rPr>
                <w:rFonts w:ascii="仿宋_GB2312" w:eastAsia="仿宋_GB2312"/>
                <w:sz w:val="24"/>
                <w:szCs w:val="28"/>
              </w:rPr>
            </w:pPr>
          </w:p>
        </w:tc>
        <w:tc>
          <w:tcPr>
            <w:tcW w:w="2229" w:type="dxa"/>
            <w:vAlign w:val="center"/>
          </w:tcPr>
          <w:p w:rsidR="0074262D" w:rsidRDefault="0074262D">
            <w:pPr>
              <w:spacing w:line="360" w:lineRule="auto"/>
              <w:jc w:val="center"/>
              <w:rPr>
                <w:rFonts w:ascii="仿宋_GB2312" w:eastAsia="仿宋_GB2312"/>
                <w:sz w:val="24"/>
                <w:szCs w:val="28"/>
              </w:rPr>
            </w:pPr>
          </w:p>
        </w:tc>
        <w:tc>
          <w:tcPr>
            <w:tcW w:w="2580" w:type="dxa"/>
            <w:vAlign w:val="center"/>
          </w:tcPr>
          <w:p w:rsidR="0074262D" w:rsidRDefault="0074262D">
            <w:pPr>
              <w:spacing w:line="360" w:lineRule="auto"/>
              <w:jc w:val="center"/>
              <w:rPr>
                <w:rFonts w:ascii="仿宋_GB2312" w:eastAsia="仿宋_GB2312"/>
                <w:sz w:val="24"/>
                <w:szCs w:val="28"/>
              </w:rPr>
            </w:pPr>
          </w:p>
        </w:tc>
        <w:tc>
          <w:tcPr>
            <w:tcW w:w="1241" w:type="dxa"/>
          </w:tcPr>
          <w:p w:rsidR="0074262D" w:rsidRDefault="0074262D">
            <w:pPr>
              <w:spacing w:line="360" w:lineRule="auto"/>
              <w:jc w:val="center"/>
              <w:rPr>
                <w:rFonts w:ascii="仿宋_GB2312" w:eastAsia="仿宋_GB2312"/>
                <w:sz w:val="24"/>
                <w:szCs w:val="28"/>
              </w:rPr>
            </w:pPr>
          </w:p>
        </w:tc>
        <w:tc>
          <w:tcPr>
            <w:tcW w:w="1241" w:type="dxa"/>
            <w:vAlign w:val="center"/>
          </w:tcPr>
          <w:p w:rsidR="0074262D" w:rsidRDefault="0074262D">
            <w:pPr>
              <w:spacing w:line="360" w:lineRule="auto"/>
              <w:jc w:val="center"/>
              <w:rPr>
                <w:rFonts w:ascii="仿宋_GB2312" w:eastAsia="仿宋_GB2312"/>
                <w:sz w:val="24"/>
                <w:szCs w:val="28"/>
              </w:rPr>
            </w:pPr>
          </w:p>
        </w:tc>
      </w:tr>
      <w:tr w:rsidR="0074262D">
        <w:trPr>
          <w:trHeight w:val="822"/>
          <w:jc w:val="center"/>
        </w:trPr>
        <w:tc>
          <w:tcPr>
            <w:tcW w:w="788" w:type="dxa"/>
            <w:vAlign w:val="center"/>
          </w:tcPr>
          <w:p w:rsidR="0074262D" w:rsidRDefault="001B1D23">
            <w:pPr>
              <w:spacing w:line="360" w:lineRule="auto"/>
              <w:jc w:val="center"/>
              <w:rPr>
                <w:rFonts w:ascii="仿宋_GB2312" w:eastAsia="仿宋_GB2312"/>
                <w:sz w:val="24"/>
                <w:szCs w:val="28"/>
              </w:rPr>
            </w:pPr>
            <w:r>
              <w:rPr>
                <w:rFonts w:ascii="仿宋_GB2312" w:eastAsia="仿宋_GB2312" w:hint="eastAsia"/>
                <w:sz w:val="24"/>
                <w:szCs w:val="28"/>
              </w:rPr>
              <w:t>2</w:t>
            </w:r>
          </w:p>
        </w:tc>
        <w:tc>
          <w:tcPr>
            <w:tcW w:w="1706" w:type="dxa"/>
            <w:vAlign w:val="center"/>
          </w:tcPr>
          <w:p w:rsidR="0074262D" w:rsidRDefault="0074262D">
            <w:pPr>
              <w:spacing w:line="360" w:lineRule="auto"/>
              <w:jc w:val="center"/>
              <w:rPr>
                <w:rFonts w:ascii="仿宋_GB2312" w:eastAsia="仿宋_GB2312"/>
                <w:sz w:val="24"/>
                <w:szCs w:val="28"/>
              </w:rPr>
            </w:pPr>
          </w:p>
        </w:tc>
        <w:tc>
          <w:tcPr>
            <w:tcW w:w="2229" w:type="dxa"/>
            <w:vAlign w:val="center"/>
          </w:tcPr>
          <w:p w:rsidR="0074262D" w:rsidRDefault="0074262D">
            <w:pPr>
              <w:spacing w:line="360" w:lineRule="auto"/>
              <w:jc w:val="center"/>
              <w:rPr>
                <w:rFonts w:ascii="仿宋_GB2312" w:eastAsia="仿宋_GB2312"/>
                <w:sz w:val="24"/>
                <w:szCs w:val="28"/>
              </w:rPr>
            </w:pPr>
          </w:p>
        </w:tc>
        <w:tc>
          <w:tcPr>
            <w:tcW w:w="2580" w:type="dxa"/>
            <w:vAlign w:val="center"/>
          </w:tcPr>
          <w:p w:rsidR="0074262D" w:rsidRDefault="0074262D">
            <w:pPr>
              <w:spacing w:line="360" w:lineRule="auto"/>
              <w:jc w:val="center"/>
              <w:rPr>
                <w:rFonts w:ascii="仿宋_GB2312" w:eastAsia="仿宋_GB2312"/>
                <w:sz w:val="24"/>
                <w:szCs w:val="28"/>
              </w:rPr>
            </w:pPr>
          </w:p>
        </w:tc>
        <w:tc>
          <w:tcPr>
            <w:tcW w:w="1241" w:type="dxa"/>
          </w:tcPr>
          <w:p w:rsidR="0074262D" w:rsidRDefault="0074262D">
            <w:pPr>
              <w:spacing w:line="360" w:lineRule="auto"/>
              <w:jc w:val="center"/>
              <w:rPr>
                <w:rFonts w:ascii="仿宋_GB2312" w:eastAsia="仿宋_GB2312"/>
                <w:sz w:val="24"/>
                <w:szCs w:val="28"/>
              </w:rPr>
            </w:pPr>
          </w:p>
        </w:tc>
        <w:tc>
          <w:tcPr>
            <w:tcW w:w="1241" w:type="dxa"/>
            <w:vAlign w:val="center"/>
          </w:tcPr>
          <w:p w:rsidR="0074262D" w:rsidRDefault="0074262D">
            <w:pPr>
              <w:spacing w:line="360" w:lineRule="auto"/>
              <w:jc w:val="center"/>
              <w:rPr>
                <w:rFonts w:ascii="仿宋_GB2312" w:eastAsia="仿宋_GB2312"/>
                <w:sz w:val="24"/>
                <w:szCs w:val="28"/>
              </w:rPr>
            </w:pPr>
          </w:p>
        </w:tc>
      </w:tr>
      <w:tr w:rsidR="0074262D">
        <w:trPr>
          <w:trHeight w:val="800"/>
          <w:jc w:val="center"/>
        </w:trPr>
        <w:tc>
          <w:tcPr>
            <w:tcW w:w="788" w:type="dxa"/>
            <w:vAlign w:val="center"/>
          </w:tcPr>
          <w:p w:rsidR="0074262D" w:rsidRDefault="001B1D23">
            <w:pPr>
              <w:spacing w:line="360" w:lineRule="auto"/>
              <w:jc w:val="center"/>
              <w:rPr>
                <w:rFonts w:ascii="仿宋_GB2312" w:eastAsia="仿宋_GB2312"/>
                <w:sz w:val="24"/>
                <w:szCs w:val="28"/>
              </w:rPr>
            </w:pPr>
            <w:r>
              <w:rPr>
                <w:rFonts w:ascii="仿宋_GB2312" w:eastAsia="仿宋_GB2312" w:hint="eastAsia"/>
                <w:sz w:val="24"/>
                <w:szCs w:val="28"/>
              </w:rPr>
              <w:t>3</w:t>
            </w:r>
          </w:p>
        </w:tc>
        <w:tc>
          <w:tcPr>
            <w:tcW w:w="1706" w:type="dxa"/>
            <w:vAlign w:val="center"/>
          </w:tcPr>
          <w:p w:rsidR="0074262D" w:rsidRDefault="0074262D">
            <w:pPr>
              <w:spacing w:line="360" w:lineRule="auto"/>
              <w:jc w:val="center"/>
              <w:rPr>
                <w:rFonts w:ascii="仿宋_GB2312" w:eastAsia="仿宋_GB2312"/>
                <w:sz w:val="24"/>
                <w:szCs w:val="28"/>
              </w:rPr>
            </w:pPr>
          </w:p>
        </w:tc>
        <w:tc>
          <w:tcPr>
            <w:tcW w:w="2229" w:type="dxa"/>
            <w:vAlign w:val="center"/>
          </w:tcPr>
          <w:p w:rsidR="0074262D" w:rsidRDefault="0074262D">
            <w:pPr>
              <w:spacing w:line="360" w:lineRule="auto"/>
              <w:jc w:val="center"/>
              <w:rPr>
                <w:rFonts w:ascii="仿宋_GB2312" w:eastAsia="仿宋_GB2312"/>
                <w:sz w:val="24"/>
                <w:szCs w:val="28"/>
              </w:rPr>
            </w:pPr>
          </w:p>
        </w:tc>
        <w:tc>
          <w:tcPr>
            <w:tcW w:w="2580" w:type="dxa"/>
            <w:vAlign w:val="center"/>
          </w:tcPr>
          <w:p w:rsidR="0074262D" w:rsidRDefault="0074262D">
            <w:pPr>
              <w:spacing w:line="360" w:lineRule="auto"/>
              <w:jc w:val="center"/>
              <w:rPr>
                <w:rFonts w:ascii="仿宋_GB2312" w:eastAsia="仿宋_GB2312"/>
                <w:sz w:val="24"/>
                <w:szCs w:val="28"/>
              </w:rPr>
            </w:pPr>
          </w:p>
        </w:tc>
        <w:tc>
          <w:tcPr>
            <w:tcW w:w="1241" w:type="dxa"/>
          </w:tcPr>
          <w:p w:rsidR="0074262D" w:rsidRDefault="0074262D">
            <w:pPr>
              <w:spacing w:line="360" w:lineRule="auto"/>
              <w:jc w:val="center"/>
              <w:rPr>
                <w:rFonts w:ascii="仿宋_GB2312" w:eastAsia="仿宋_GB2312"/>
                <w:sz w:val="24"/>
                <w:szCs w:val="28"/>
              </w:rPr>
            </w:pPr>
          </w:p>
        </w:tc>
        <w:tc>
          <w:tcPr>
            <w:tcW w:w="1241" w:type="dxa"/>
            <w:vAlign w:val="center"/>
          </w:tcPr>
          <w:p w:rsidR="0074262D" w:rsidRDefault="0074262D">
            <w:pPr>
              <w:spacing w:line="360" w:lineRule="auto"/>
              <w:jc w:val="center"/>
              <w:rPr>
                <w:rFonts w:ascii="仿宋_GB2312" w:eastAsia="仿宋_GB2312"/>
                <w:sz w:val="24"/>
                <w:szCs w:val="28"/>
              </w:rPr>
            </w:pPr>
          </w:p>
        </w:tc>
      </w:tr>
      <w:tr w:rsidR="0074262D">
        <w:trPr>
          <w:trHeight w:val="800"/>
          <w:jc w:val="center"/>
        </w:trPr>
        <w:tc>
          <w:tcPr>
            <w:tcW w:w="788" w:type="dxa"/>
            <w:vAlign w:val="center"/>
          </w:tcPr>
          <w:p w:rsidR="0074262D" w:rsidRDefault="001B1D23">
            <w:pPr>
              <w:spacing w:line="360" w:lineRule="auto"/>
              <w:jc w:val="center"/>
              <w:rPr>
                <w:rFonts w:ascii="仿宋_GB2312" w:eastAsia="仿宋_GB2312"/>
                <w:sz w:val="24"/>
                <w:szCs w:val="28"/>
              </w:rPr>
            </w:pPr>
            <w:r>
              <w:rPr>
                <w:rFonts w:ascii="仿宋_GB2312" w:eastAsia="仿宋_GB2312" w:hint="eastAsia"/>
                <w:sz w:val="24"/>
                <w:szCs w:val="28"/>
              </w:rPr>
              <w:t>4</w:t>
            </w:r>
          </w:p>
        </w:tc>
        <w:tc>
          <w:tcPr>
            <w:tcW w:w="1706" w:type="dxa"/>
            <w:vAlign w:val="center"/>
          </w:tcPr>
          <w:p w:rsidR="0074262D" w:rsidRDefault="0074262D">
            <w:pPr>
              <w:spacing w:line="360" w:lineRule="auto"/>
              <w:jc w:val="center"/>
              <w:rPr>
                <w:rFonts w:ascii="仿宋_GB2312" w:eastAsia="仿宋_GB2312"/>
                <w:sz w:val="24"/>
                <w:szCs w:val="28"/>
              </w:rPr>
            </w:pPr>
          </w:p>
        </w:tc>
        <w:tc>
          <w:tcPr>
            <w:tcW w:w="2229" w:type="dxa"/>
            <w:vAlign w:val="center"/>
          </w:tcPr>
          <w:p w:rsidR="0074262D" w:rsidRDefault="0074262D">
            <w:pPr>
              <w:spacing w:line="360" w:lineRule="auto"/>
              <w:jc w:val="center"/>
              <w:rPr>
                <w:rFonts w:ascii="仿宋_GB2312" w:eastAsia="仿宋_GB2312"/>
                <w:sz w:val="24"/>
                <w:szCs w:val="28"/>
              </w:rPr>
            </w:pPr>
          </w:p>
        </w:tc>
        <w:tc>
          <w:tcPr>
            <w:tcW w:w="2580" w:type="dxa"/>
            <w:vAlign w:val="center"/>
          </w:tcPr>
          <w:p w:rsidR="0074262D" w:rsidRDefault="0074262D">
            <w:pPr>
              <w:spacing w:line="360" w:lineRule="auto"/>
              <w:jc w:val="center"/>
              <w:rPr>
                <w:rFonts w:ascii="仿宋_GB2312" w:eastAsia="仿宋_GB2312"/>
                <w:sz w:val="24"/>
                <w:szCs w:val="28"/>
              </w:rPr>
            </w:pPr>
          </w:p>
        </w:tc>
        <w:tc>
          <w:tcPr>
            <w:tcW w:w="1241" w:type="dxa"/>
          </w:tcPr>
          <w:p w:rsidR="0074262D" w:rsidRDefault="0074262D">
            <w:pPr>
              <w:spacing w:line="360" w:lineRule="auto"/>
              <w:jc w:val="center"/>
              <w:rPr>
                <w:rFonts w:ascii="仿宋_GB2312" w:eastAsia="仿宋_GB2312"/>
                <w:sz w:val="24"/>
                <w:szCs w:val="28"/>
              </w:rPr>
            </w:pPr>
          </w:p>
        </w:tc>
        <w:tc>
          <w:tcPr>
            <w:tcW w:w="1241" w:type="dxa"/>
            <w:vAlign w:val="center"/>
          </w:tcPr>
          <w:p w:rsidR="0074262D" w:rsidRDefault="0074262D">
            <w:pPr>
              <w:spacing w:line="360" w:lineRule="auto"/>
              <w:jc w:val="center"/>
              <w:rPr>
                <w:rFonts w:ascii="仿宋_GB2312" w:eastAsia="仿宋_GB2312"/>
                <w:sz w:val="24"/>
                <w:szCs w:val="28"/>
              </w:rPr>
            </w:pPr>
          </w:p>
        </w:tc>
      </w:tr>
      <w:tr w:rsidR="0074262D">
        <w:trPr>
          <w:trHeight w:val="800"/>
          <w:jc w:val="center"/>
        </w:trPr>
        <w:tc>
          <w:tcPr>
            <w:tcW w:w="788" w:type="dxa"/>
            <w:vAlign w:val="center"/>
          </w:tcPr>
          <w:p w:rsidR="0074262D" w:rsidRDefault="001B1D23">
            <w:pPr>
              <w:spacing w:line="360" w:lineRule="auto"/>
              <w:jc w:val="center"/>
              <w:rPr>
                <w:rFonts w:ascii="仿宋_GB2312" w:eastAsia="仿宋_GB2312"/>
                <w:sz w:val="24"/>
                <w:szCs w:val="28"/>
              </w:rPr>
            </w:pPr>
            <w:r>
              <w:rPr>
                <w:rFonts w:ascii="仿宋_GB2312" w:eastAsia="仿宋_GB2312" w:hint="eastAsia"/>
                <w:sz w:val="24"/>
                <w:szCs w:val="28"/>
              </w:rPr>
              <w:t>5</w:t>
            </w:r>
          </w:p>
        </w:tc>
        <w:tc>
          <w:tcPr>
            <w:tcW w:w="1706" w:type="dxa"/>
            <w:vAlign w:val="center"/>
          </w:tcPr>
          <w:p w:rsidR="0074262D" w:rsidRDefault="0074262D">
            <w:pPr>
              <w:spacing w:line="360" w:lineRule="auto"/>
              <w:jc w:val="center"/>
              <w:rPr>
                <w:rFonts w:ascii="仿宋_GB2312" w:eastAsia="仿宋_GB2312"/>
                <w:sz w:val="24"/>
                <w:szCs w:val="28"/>
              </w:rPr>
            </w:pPr>
          </w:p>
        </w:tc>
        <w:tc>
          <w:tcPr>
            <w:tcW w:w="2229" w:type="dxa"/>
            <w:vAlign w:val="center"/>
          </w:tcPr>
          <w:p w:rsidR="0074262D" w:rsidRDefault="0074262D">
            <w:pPr>
              <w:spacing w:line="360" w:lineRule="auto"/>
              <w:jc w:val="center"/>
              <w:rPr>
                <w:rFonts w:ascii="仿宋_GB2312" w:eastAsia="仿宋_GB2312"/>
                <w:sz w:val="24"/>
                <w:szCs w:val="28"/>
              </w:rPr>
            </w:pPr>
          </w:p>
        </w:tc>
        <w:tc>
          <w:tcPr>
            <w:tcW w:w="2580" w:type="dxa"/>
            <w:vAlign w:val="center"/>
          </w:tcPr>
          <w:p w:rsidR="0074262D" w:rsidRDefault="0074262D">
            <w:pPr>
              <w:spacing w:line="360" w:lineRule="auto"/>
              <w:jc w:val="center"/>
              <w:rPr>
                <w:rFonts w:ascii="仿宋_GB2312" w:eastAsia="仿宋_GB2312"/>
                <w:sz w:val="24"/>
                <w:szCs w:val="28"/>
              </w:rPr>
            </w:pPr>
          </w:p>
        </w:tc>
        <w:tc>
          <w:tcPr>
            <w:tcW w:w="1241" w:type="dxa"/>
          </w:tcPr>
          <w:p w:rsidR="0074262D" w:rsidRDefault="0074262D">
            <w:pPr>
              <w:spacing w:line="360" w:lineRule="auto"/>
              <w:jc w:val="center"/>
              <w:rPr>
                <w:rFonts w:ascii="仿宋_GB2312" w:eastAsia="仿宋_GB2312"/>
                <w:sz w:val="24"/>
                <w:szCs w:val="28"/>
              </w:rPr>
            </w:pPr>
          </w:p>
        </w:tc>
        <w:tc>
          <w:tcPr>
            <w:tcW w:w="1241" w:type="dxa"/>
            <w:vAlign w:val="center"/>
          </w:tcPr>
          <w:p w:rsidR="0074262D" w:rsidRDefault="0074262D">
            <w:pPr>
              <w:spacing w:line="360" w:lineRule="auto"/>
              <w:jc w:val="center"/>
              <w:rPr>
                <w:rFonts w:ascii="仿宋_GB2312" w:eastAsia="仿宋_GB2312"/>
                <w:sz w:val="24"/>
                <w:szCs w:val="28"/>
              </w:rPr>
            </w:pPr>
          </w:p>
        </w:tc>
      </w:tr>
      <w:tr w:rsidR="0074262D">
        <w:trPr>
          <w:trHeight w:val="3458"/>
          <w:jc w:val="center"/>
        </w:trPr>
        <w:tc>
          <w:tcPr>
            <w:tcW w:w="788" w:type="dxa"/>
            <w:vAlign w:val="center"/>
          </w:tcPr>
          <w:p w:rsidR="0074262D" w:rsidRDefault="001B1D23">
            <w:pPr>
              <w:spacing w:line="360" w:lineRule="auto"/>
              <w:jc w:val="center"/>
              <w:rPr>
                <w:rFonts w:ascii="仿宋_GB2312" w:eastAsia="仿宋_GB2312"/>
                <w:sz w:val="24"/>
                <w:szCs w:val="28"/>
              </w:rPr>
            </w:pPr>
            <w:r>
              <w:rPr>
                <w:rFonts w:ascii="仿宋_GB2312" w:eastAsia="仿宋_GB2312" w:hint="eastAsia"/>
                <w:sz w:val="24"/>
                <w:szCs w:val="28"/>
              </w:rPr>
              <w:t>评审小组审核意见</w:t>
            </w:r>
          </w:p>
        </w:tc>
        <w:tc>
          <w:tcPr>
            <w:tcW w:w="8997" w:type="dxa"/>
            <w:gridSpan w:val="5"/>
          </w:tcPr>
          <w:p w:rsidR="0074262D" w:rsidRDefault="001B1D23">
            <w:pPr>
              <w:spacing w:line="360" w:lineRule="auto"/>
              <w:rPr>
                <w:rFonts w:ascii="仿宋_GB2312" w:eastAsia="仿宋_GB2312"/>
                <w:sz w:val="24"/>
                <w:szCs w:val="28"/>
              </w:rPr>
            </w:pPr>
            <w:r>
              <w:rPr>
                <w:rFonts w:ascii="仿宋_GB2312" w:eastAsia="仿宋_GB2312" w:hint="eastAsia"/>
                <w:sz w:val="24"/>
                <w:szCs w:val="28"/>
              </w:rPr>
              <w:t>加分明细：</w:t>
            </w:r>
          </w:p>
          <w:p w:rsidR="0074262D" w:rsidRDefault="0074262D">
            <w:pPr>
              <w:spacing w:line="360" w:lineRule="auto"/>
              <w:jc w:val="center"/>
              <w:rPr>
                <w:rFonts w:ascii="仿宋_GB2312" w:eastAsia="仿宋_GB2312"/>
                <w:sz w:val="24"/>
                <w:szCs w:val="28"/>
              </w:rPr>
            </w:pPr>
          </w:p>
          <w:p w:rsidR="0074262D" w:rsidRDefault="0074262D">
            <w:pPr>
              <w:spacing w:line="360" w:lineRule="auto"/>
              <w:jc w:val="center"/>
              <w:rPr>
                <w:rFonts w:ascii="仿宋_GB2312" w:eastAsia="仿宋_GB2312"/>
                <w:sz w:val="24"/>
                <w:szCs w:val="28"/>
              </w:rPr>
            </w:pPr>
          </w:p>
          <w:p w:rsidR="0074262D" w:rsidRDefault="0074262D">
            <w:pPr>
              <w:spacing w:line="360" w:lineRule="auto"/>
              <w:jc w:val="center"/>
              <w:rPr>
                <w:rFonts w:ascii="仿宋_GB2312" w:eastAsia="仿宋_GB2312"/>
                <w:sz w:val="24"/>
                <w:szCs w:val="28"/>
              </w:rPr>
            </w:pPr>
          </w:p>
          <w:p w:rsidR="0074262D" w:rsidRDefault="0074262D">
            <w:pPr>
              <w:spacing w:line="360" w:lineRule="auto"/>
              <w:jc w:val="center"/>
              <w:rPr>
                <w:rFonts w:ascii="仿宋_GB2312" w:eastAsia="仿宋_GB2312"/>
                <w:sz w:val="24"/>
                <w:szCs w:val="28"/>
              </w:rPr>
            </w:pPr>
          </w:p>
          <w:p w:rsidR="0074262D" w:rsidRDefault="0074262D">
            <w:pPr>
              <w:spacing w:line="360" w:lineRule="auto"/>
              <w:jc w:val="center"/>
              <w:rPr>
                <w:rFonts w:ascii="仿宋_GB2312" w:eastAsia="仿宋_GB2312"/>
                <w:sz w:val="24"/>
                <w:szCs w:val="28"/>
              </w:rPr>
            </w:pPr>
          </w:p>
          <w:p w:rsidR="0074262D" w:rsidRDefault="0074262D">
            <w:pPr>
              <w:spacing w:line="360" w:lineRule="auto"/>
              <w:jc w:val="center"/>
              <w:rPr>
                <w:rFonts w:ascii="仿宋_GB2312" w:eastAsia="仿宋_GB2312"/>
                <w:sz w:val="24"/>
                <w:szCs w:val="28"/>
              </w:rPr>
            </w:pPr>
          </w:p>
          <w:p w:rsidR="0074262D" w:rsidRDefault="0074262D">
            <w:pPr>
              <w:spacing w:line="360" w:lineRule="auto"/>
              <w:jc w:val="center"/>
              <w:rPr>
                <w:rFonts w:ascii="仿宋_GB2312" w:eastAsia="仿宋_GB2312"/>
                <w:sz w:val="24"/>
                <w:szCs w:val="28"/>
              </w:rPr>
            </w:pPr>
          </w:p>
          <w:p w:rsidR="0074262D" w:rsidRDefault="0074262D">
            <w:pPr>
              <w:spacing w:line="360" w:lineRule="auto"/>
              <w:jc w:val="center"/>
              <w:rPr>
                <w:rFonts w:ascii="仿宋_GB2312" w:eastAsia="仿宋_GB2312"/>
                <w:sz w:val="24"/>
                <w:szCs w:val="28"/>
              </w:rPr>
            </w:pPr>
          </w:p>
          <w:p w:rsidR="0074262D" w:rsidRDefault="0074262D">
            <w:pPr>
              <w:spacing w:line="360" w:lineRule="auto"/>
              <w:jc w:val="center"/>
              <w:rPr>
                <w:rFonts w:ascii="仿宋_GB2312" w:eastAsia="仿宋_GB2312"/>
                <w:sz w:val="24"/>
                <w:szCs w:val="28"/>
              </w:rPr>
            </w:pPr>
          </w:p>
          <w:p w:rsidR="0074262D" w:rsidRDefault="0074262D">
            <w:pPr>
              <w:wordWrap w:val="0"/>
              <w:spacing w:line="360" w:lineRule="auto"/>
              <w:jc w:val="right"/>
              <w:rPr>
                <w:rFonts w:ascii="仿宋_GB2312" w:eastAsia="仿宋_GB2312"/>
                <w:sz w:val="24"/>
                <w:szCs w:val="28"/>
              </w:rPr>
            </w:pPr>
          </w:p>
          <w:p w:rsidR="0074262D" w:rsidRDefault="0074262D">
            <w:pPr>
              <w:spacing w:line="360" w:lineRule="auto"/>
              <w:jc w:val="right"/>
              <w:rPr>
                <w:rFonts w:ascii="仿宋_GB2312" w:eastAsia="仿宋_GB2312"/>
                <w:sz w:val="24"/>
                <w:szCs w:val="28"/>
              </w:rPr>
            </w:pPr>
          </w:p>
          <w:p w:rsidR="0074262D" w:rsidRDefault="001B1D23">
            <w:pPr>
              <w:wordWrap w:val="0"/>
              <w:spacing w:line="360" w:lineRule="auto"/>
              <w:rPr>
                <w:rFonts w:ascii="仿宋_GB2312" w:eastAsia="仿宋_GB2312"/>
                <w:sz w:val="24"/>
                <w:szCs w:val="28"/>
              </w:rPr>
            </w:pPr>
            <w:r>
              <w:rPr>
                <w:rFonts w:ascii="仿宋_GB2312" w:eastAsia="仿宋_GB2312" w:hint="eastAsia"/>
                <w:sz w:val="24"/>
                <w:szCs w:val="28"/>
              </w:rPr>
              <w:t>签字：</w:t>
            </w:r>
          </w:p>
          <w:p w:rsidR="0074262D" w:rsidRDefault="001B1D23">
            <w:pPr>
              <w:wordWrap w:val="0"/>
              <w:spacing w:line="360" w:lineRule="auto"/>
              <w:jc w:val="right"/>
              <w:rPr>
                <w:rFonts w:ascii="仿宋_GB2312" w:eastAsia="仿宋_GB2312"/>
                <w:sz w:val="24"/>
                <w:szCs w:val="28"/>
              </w:rPr>
            </w:pPr>
            <w:r>
              <w:rPr>
                <w:rFonts w:ascii="仿宋_GB2312" w:eastAsia="仿宋_GB2312" w:hint="eastAsia"/>
                <w:sz w:val="24"/>
                <w:szCs w:val="28"/>
              </w:rPr>
              <w:t xml:space="preserve">  年    月     日</w:t>
            </w:r>
          </w:p>
        </w:tc>
      </w:tr>
    </w:tbl>
    <w:p w:rsidR="0074262D" w:rsidRDefault="0074262D">
      <w:pPr>
        <w:ind w:firstLine="555"/>
        <w:rPr>
          <w:rFonts w:ascii="仿宋_GB2312" w:eastAsia="仿宋_GB2312"/>
          <w:sz w:val="28"/>
        </w:rPr>
      </w:pPr>
    </w:p>
    <w:sectPr w:rsidR="0074262D">
      <w:pgSz w:w="11906" w:h="16838"/>
      <w:pgMar w:top="1021" w:right="1134" w:bottom="907"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方正大标宋简体">
    <w:altName w:val="微软雅黑"/>
    <w:charset w:val="86"/>
    <w:family w:val="script"/>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6EC"/>
    <w:rsid w:val="00000ED0"/>
    <w:rsid w:val="00003C95"/>
    <w:rsid w:val="000073DB"/>
    <w:rsid w:val="00014F21"/>
    <w:rsid w:val="000157D3"/>
    <w:rsid w:val="000228A6"/>
    <w:rsid w:val="0002654E"/>
    <w:rsid w:val="0002704D"/>
    <w:rsid w:val="00040622"/>
    <w:rsid w:val="00040917"/>
    <w:rsid w:val="00041660"/>
    <w:rsid w:val="000419E4"/>
    <w:rsid w:val="00041BFF"/>
    <w:rsid w:val="000428CD"/>
    <w:rsid w:val="00052D52"/>
    <w:rsid w:val="00062A83"/>
    <w:rsid w:val="00062EA1"/>
    <w:rsid w:val="00066283"/>
    <w:rsid w:val="00067DF0"/>
    <w:rsid w:val="0007010E"/>
    <w:rsid w:val="00070575"/>
    <w:rsid w:val="0007281D"/>
    <w:rsid w:val="00080C22"/>
    <w:rsid w:val="00081543"/>
    <w:rsid w:val="00082C59"/>
    <w:rsid w:val="0009121C"/>
    <w:rsid w:val="00095D01"/>
    <w:rsid w:val="00096AE7"/>
    <w:rsid w:val="000A1BE4"/>
    <w:rsid w:val="000A355D"/>
    <w:rsid w:val="000B2401"/>
    <w:rsid w:val="000B7F6D"/>
    <w:rsid w:val="000C0CDE"/>
    <w:rsid w:val="000C35A2"/>
    <w:rsid w:val="000C3DC7"/>
    <w:rsid w:val="000C66EF"/>
    <w:rsid w:val="000C730F"/>
    <w:rsid w:val="000E1D65"/>
    <w:rsid w:val="000E2220"/>
    <w:rsid w:val="000E2A8E"/>
    <w:rsid w:val="000E43B5"/>
    <w:rsid w:val="000F21F4"/>
    <w:rsid w:val="000F7105"/>
    <w:rsid w:val="00101181"/>
    <w:rsid w:val="001106F2"/>
    <w:rsid w:val="0011375D"/>
    <w:rsid w:val="0011518F"/>
    <w:rsid w:val="00117F59"/>
    <w:rsid w:val="001226CC"/>
    <w:rsid w:val="0012402E"/>
    <w:rsid w:val="00133987"/>
    <w:rsid w:val="001341D6"/>
    <w:rsid w:val="001440EC"/>
    <w:rsid w:val="00155ACE"/>
    <w:rsid w:val="00155C55"/>
    <w:rsid w:val="0015693C"/>
    <w:rsid w:val="00156FF7"/>
    <w:rsid w:val="001643BD"/>
    <w:rsid w:val="0016533F"/>
    <w:rsid w:val="00166B7A"/>
    <w:rsid w:val="00170FF7"/>
    <w:rsid w:val="00173DB7"/>
    <w:rsid w:val="0017414A"/>
    <w:rsid w:val="0018786B"/>
    <w:rsid w:val="00187C47"/>
    <w:rsid w:val="00190E09"/>
    <w:rsid w:val="00191F64"/>
    <w:rsid w:val="001949C5"/>
    <w:rsid w:val="001976A3"/>
    <w:rsid w:val="001A1BD7"/>
    <w:rsid w:val="001A1DE5"/>
    <w:rsid w:val="001A632B"/>
    <w:rsid w:val="001A66AB"/>
    <w:rsid w:val="001B1D23"/>
    <w:rsid w:val="001B2728"/>
    <w:rsid w:val="001B7A9A"/>
    <w:rsid w:val="001C006C"/>
    <w:rsid w:val="001C240E"/>
    <w:rsid w:val="001C4992"/>
    <w:rsid w:val="001C4AA3"/>
    <w:rsid w:val="001C7240"/>
    <w:rsid w:val="001D1D86"/>
    <w:rsid w:val="001D247B"/>
    <w:rsid w:val="001D4146"/>
    <w:rsid w:val="001D6BF4"/>
    <w:rsid w:val="001E1B44"/>
    <w:rsid w:val="001E29BE"/>
    <w:rsid w:val="001E3676"/>
    <w:rsid w:val="001E785A"/>
    <w:rsid w:val="001E7ADA"/>
    <w:rsid w:val="001F0435"/>
    <w:rsid w:val="001F0467"/>
    <w:rsid w:val="001F0E99"/>
    <w:rsid w:val="001F65D8"/>
    <w:rsid w:val="00200D6A"/>
    <w:rsid w:val="002015A8"/>
    <w:rsid w:val="00201C8C"/>
    <w:rsid w:val="00203408"/>
    <w:rsid w:val="00207181"/>
    <w:rsid w:val="002154EC"/>
    <w:rsid w:val="00217D30"/>
    <w:rsid w:val="002248CD"/>
    <w:rsid w:val="002267AE"/>
    <w:rsid w:val="00230651"/>
    <w:rsid w:val="002452AC"/>
    <w:rsid w:val="00245313"/>
    <w:rsid w:val="0024595B"/>
    <w:rsid w:val="00250EB7"/>
    <w:rsid w:val="002738DF"/>
    <w:rsid w:val="0027510B"/>
    <w:rsid w:val="00280113"/>
    <w:rsid w:val="00284FE2"/>
    <w:rsid w:val="00287C64"/>
    <w:rsid w:val="00290B2C"/>
    <w:rsid w:val="00294958"/>
    <w:rsid w:val="00297E6B"/>
    <w:rsid w:val="002A0D21"/>
    <w:rsid w:val="002A1D99"/>
    <w:rsid w:val="002A67BE"/>
    <w:rsid w:val="002B16C0"/>
    <w:rsid w:val="002B47D9"/>
    <w:rsid w:val="002B5EDD"/>
    <w:rsid w:val="002B7258"/>
    <w:rsid w:val="002C1F42"/>
    <w:rsid w:val="002C3B91"/>
    <w:rsid w:val="002C4649"/>
    <w:rsid w:val="002C701D"/>
    <w:rsid w:val="002E032F"/>
    <w:rsid w:val="002F0E18"/>
    <w:rsid w:val="002F0FC5"/>
    <w:rsid w:val="002F0FFD"/>
    <w:rsid w:val="002F4C30"/>
    <w:rsid w:val="002F522D"/>
    <w:rsid w:val="002F6D6E"/>
    <w:rsid w:val="00303BEF"/>
    <w:rsid w:val="00307DD0"/>
    <w:rsid w:val="00310F54"/>
    <w:rsid w:val="0031392C"/>
    <w:rsid w:val="00313B84"/>
    <w:rsid w:val="00315BD0"/>
    <w:rsid w:val="003236EC"/>
    <w:rsid w:val="003239CF"/>
    <w:rsid w:val="00324B83"/>
    <w:rsid w:val="00327C55"/>
    <w:rsid w:val="00333E43"/>
    <w:rsid w:val="00345ABC"/>
    <w:rsid w:val="00354A1B"/>
    <w:rsid w:val="003556CA"/>
    <w:rsid w:val="0035648F"/>
    <w:rsid w:val="003708A8"/>
    <w:rsid w:val="003725E7"/>
    <w:rsid w:val="00375870"/>
    <w:rsid w:val="0038020D"/>
    <w:rsid w:val="00381815"/>
    <w:rsid w:val="0038289E"/>
    <w:rsid w:val="003828C8"/>
    <w:rsid w:val="0038331D"/>
    <w:rsid w:val="00384967"/>
    <w:rsid w:val="00384C1D"/>
    <w:rsid w:val="00387E4B"/>
    <w:rsid w:val="003A1BAC"/>
    <w:rsid w:val="003A5402"/>
    <w:rsid w:val="003A62FA"/>
    <w:rsid w:val="003B6F3D"/>
    <w:rsid w:val="003C0186"/>
    <w:rsid w:val="003C3F71"/>
    <w:rsid w:val="003C7E5B"/>
    <w:rsid w:val="003E379A"/>
    <w:rsid w:val="00400053"/>
    <w:rsid w:val="00403AF2"/>
    <w:rsid w:val="00413245"/>
    <w:rsid w:val="004145D4"/>
    <w:rsid w:val="00422E66"/>
    <w:rsid w:val="00432E1B"/>
    <w:rsid w:val="00433459"/>
    <w:rsid w:val="004373FA"/>
    <w:rsid w:val="00445695"/>
    <w:rsid w:val="0044680D"/>
    <w:rsid w:val="00452E9A"/>
    <w:rsid w:val="004600C4"/>
    <w:rsid w:val="00464E76"/>
    <w:rsid w:val="00466ACA"/>
    <w:rsid w:val="00467125"/>
    <w:rsid w:val="00475508"/>
    <w:rsid w:val="00477C17"/>
    <w:rsid w:val="00480075"/>
    <w:rsid w:val="004806C0"/>
    <w:rsid w:val="00483CFC"/>
    <w:rsid w:val="00490947"/>
    <w:rsid w:val="004933E5"/>
    <w:rsid w:val="00494D16"/>
    <w:rsid w:val="00495150"/>
    <w:rsid w:val="004A4FA0"/>
    <w:rsid w:val="004A6825"/>
    <w:rsid w:val="004D0505"/>
    <w:rsid w:val="004D589E"/>
    <w:rsid w:val="004D73BD"/>
    <w:rsid w:val="004E16F1"/>
    <w:rsid w:val="004F01E5"/>
    <w:rsid w:val="004F1385"/>
    <w:rsid w:val="004F6777"/>
    <w:rsid w:val="00502125"/>
    <w:rsid w:val="00503A04"/>
    <w:rsid w:val="00505CD7"/>
    <w:rsid w:val="005151BD"/>
    <w:rsid w:val="00517317"/>
    <w:rsid w:val="005201A1"/>
    <w:rsid w:val="00523BC6"/>
    <w:rsid w:val="00530178"/>
    <w:rsid w:val="00532718"/>
    <w:rsid w:val="0053708B"/>
    <w:rsid w:val="00537315"/>
    <w:rsid w:val="0053759B"/>
    <w:rsid w:val="00537D21"/>
    <w:rsid w:val="00543301"/>
    <w:rsid w:val="00543DF7"/>
    <w:rsid w:val="005443DD"/>
    <w:rsid w:val="0055605F"/>
    <w:rsid w:val="00557248"/>
    <w:rsid w:val="00566EDC"/>
    <w:rsid w:val="00571141"/>
    <w:rsid w:val="005756A9"/>
    <w:rsid w:val="005759EE"/>
    <w:rsid w:val="005776F4"/>
    <w:rsid w:val="00583A59"/>
    <w:rsid w:val="00590E73"/>
    <w:rsid w:val="005915C0"/>
    <w:rsid w:val="005B6AA8"/>
    <w:rsid w:val="005C1115"/>
    <w:rsid w:val="005D6E61"/>
    <w:rsid w:val="005D7E2F"/>
    <w:rsid w:val="005E2DBA"/>
    <w:rsid w:val="005E4E6D"/>
    <w:rsid w:val="005E6490"/>
    <w:rsid w:val="005E6C98"/>
    <w:rsid w:val="005F5585"/>
    <w:rsid w:val="005F64E5"/>
    <w:rsid w:val="00600DD7"/>
    <w:rsid w:val="00603545"/>
    <w:rsid w:val="00605F92"/>
    <w:rsid w:val="00611E39"/>
    <w:rsid w:val="00624494"/>
    <w:rsid w:val="006250C9"/>
    <w:rsid w:val="0063109E"/>
    <w:rsid w:val="006358A7"/>
    <w:rsid w:val="00637C36"/>
    <w:rsid w:val="006449AB"/>
    <w:rsid w:val="00653C7A"/>
    <w:rsid w:val="006564C6"/>
    <w:rsid w:val="00674F93"/>
    <w:rsid w:val="00683730"/>
    <w:rsid w:val="0068431E"/>
    <w:rsid w:val="00686EEF"/>
    <w:rsid w:val="0068774A"/>
    <w:rsid w:val="00687A76"/>
    <w:rsid w:val="006B041A"/>
    <w:rsid w:val="006B15C5"/>
    <w:rsid w:val="006B69CE"/>
    <w:rsid w:val="006B7299"/>
    <w:rsid w:val="006B7A74"/>
    <w:rsid w:val="006C0F93"/>
    <w:rsid w:val="006C610F"/>
    <w:rsid w:val="006D0121"/>
    <w:rsid w:val="006D01DF"/>
    <w:rsid w:val="006D3C5F"/>
    <w:rsid w:val="006D3CAA"/>
    <w:rsid w:val="006D4A31"/>
    <w:rsid w:val="006E4937"/>
    <w:rsid w:val="006F2C78"/>
    <w:rsid w:val="006F35DE"/>
    <w:rsid w:val="006F3BF7"/>
    <w:rsid w:val="006F4AF7"/>
    <w:rsid w:val="006F4F4F"/>
    <w:rsid w:val="006F7490"/>
    <w:rsid w:val="00701F90"/>
    <w:rsid w:val="00705FF7"/>
    <w:rsid w:val="00712444"/>
    <w:rsid w:val="007142BD"/>
    <w:rsid w:val="00720B79"/>
    <w:rsid w:val="00721F78"/>
    <w:rsid w:val="007225AC"/>
    <w:rsid w:val="00727732"/>
    <w:rsid w:val="00733D67"/>
    <w:rsid w:val="00737E04"/>
    <w:rsid w:val="00740363"/>
    <w:rsid w:val="00740AA3"/>
    <w:rsid w:val="0074262D"/>
    <w:rsid w:val="00751282"/>
    <w:rsid w:val="00753A09"/>
    <w:rsid w:val="00755684"/>
    <w:rsid w:val="00761C4F"/>
    <w:rsid w:val="007701C7"/>
    <w:rsid w:val="0077116E"/>
    <w:rsid w:val="00774E78"/>
    <w:rsid w:val="007861BB"/>
    <w:rsid w:val="007918FA"/>
    <w:rsid w:val="007930A4"/>
    <w:rsid w:val="00793778"/>
    <w:rsid w:val="00795E94"/>
    <w:rsid w:val="00796C0B"/>
    <w:rsid w:val="007A3E97"/>
    <w:rsid w:val="007A5358"/>
    <w:rsid w:val="007C3B22"/>
    <w:rsid w:val="007D13A7"/>
    <w:rsid w:val="007D541C"/>
    <w:rsid w:val="007D5B9E"/>
    <w:rsid w:val="007E15E1"/>
    <w:rsid w:val="007E453C"/>
    <w:rsid w:val="007F07A0"/>
    <w:rsid w:val="007F22F8"/>
    <w:rsid w:val="007F24E5"/>
    <w:rsid w:val="007F33A5"/>
    <w:rsid w:val="008054D6"/>
    <w:rsid w:val="0080593E"/>
    <w:rsid w:val="0080596C"/>
    <w:rsid w:val="00811C4B"/>
    <w:rsid w:val="00816B63"/>
    <w:rsid w:val="008217A0"/>
    <w:rsid w:val="00823C7E"/>
    <w:rsid w:val="008270E2"/>
    <w:rsid w:val="008320F5"/>
    <w:rsid w:val="00840514"/>
    <w:rsid w:val="008416E8"/>
    <w:rsid w:val="00843FC6"/>
    <w:rsid w:val="00845919"/>
    <w:rsid w:val="0085067F"/>
    <w:rsid w:val="00863567"/>
    <w:rsid w:val="00865419"/>
    <w:rsid w:val="008861D3"/>
    <w:rsid w:val="00890336"/>
    <w:rsid w:val="00897771"/>
    <w:rsid w:val="008A2302"/>
    <w:rsid w:val="008A43C5"/>
    <w:rsid w:val="008B04B2"/>
    <w:rsid w:val="008B1DDC"/>
    <w:rsid w:val="008B25DB"/>
    <w:rsid w:val="008B3DDA"/>
    <w:rsid w:val="008B4FA8"/>
    <w:rsid w:val="008C4E0E"/>
    <w:rsid w:val="008C503B"/>
    <w:rsid w:val="008D0FA2"/>
    <w:rsid w:val="008D1DC0"/>
    <w:rsid w:val="008E4917"/>
    <w:rsid w:val="008E50BD"/>
    <w:rsid w:val="008F0AF2"/>
    <w:rsid w:val="008F30DB"/>
    <w:rsid w:val="008F6D53"/>
    <w:rsid w:val="009002BD"/>
    <w:rsid w:val="0091228A"/>
    <w:rsid w:val="00917811"/>
    <w:rsid w:val="00920E7F"/>
    <w:rsid w:val="009236A3"/>
    <w:rsid w:val="00924201"/>
    <w:rsid w:val="0093110B"/>
    <w:rsid w:val="009319A2"/>
    <w:rsid w:val="009327B4"/>
    <w:rsid w:val="00933911"/>
    <w:rsid w:val="00935D7D"/>
    <w:rsid w:val="00940A5E"/>
    <w:rsid w:val="00943E22"/>
    <w:rsid w:val="0095204F"/>
    <w:rsid w:val="0095358C"/>
    <w:rsid w:val="00953A33"/>
    <w:rsid w:val="00955241"/>
    <w:rsid w:val="0096249A"/>
    <w:rsid w:val="00970B7D"/>
    <w:rsid w:val="00975E5D"/>
    <w:rsid w:val="00997682"/>
    <w:rsid w:val="009A0E6D"/>
    <w:rsid w:val="009A519E"/>
    <w:rsid w:val="009A6133"/>
    <w:rsid w:val="009B039A"/>
    <w:rsid w:val="009B5538"/>
    <w:rsid w:val="009C1071"/>
    <w:rsid w:val="009C3A2E"/>
    <w:rsid w:val="009C65C6"/>
    <w:rsid w:val="009D001A"/>
    <w:rsid w:val="009D4182"/>
    <w:rsid w:val="009D4E00"/>
    <w:rsid w:val="009E4B52"/>
    <w:rsid w:val="009E5A2C"/>
    <w:rsid w:val="009E7137"/>
    <w:rsid w:val="009F16C7"/>
    <w:rsid w:val="009F2824"/>
    <w:rsid w:val="00A02042"/>
    <w:rsid w:val="00A057D3"/>
    <w:rsid w:val="00A13E5F"/>
    <w:rsid w:val="00A15718"/>
    <w:rsid w:val="00A16D4A"/>
    <w:rsid w:val="00A2299F"/>
    <w:rsid w:val="00A25533"/>
    <w:rsid w:val="00A2728F"/>
    <w:rsid w:val="00A32D9A"/>
    <w:rsid w:val="00A37B99"/>
    <w:rsid w:val="00A411C5"/>
    <w:rsid w:val="00A42CF4"/>
    <w:rsid w:val="00A45DDE"/>
    <w:rsid w:val="00A46F5B"/>
    <w:rsid w:val="00A50F60"/>
    <w:rsid w:val="00A51F42"/>
    <w:rsid w:val="00A539AE"/>
    <w:rsid w:val="00A546A8"/>
    <w:rsid w:val="00A561E3"/>
    <w:rsid w:val="00A63698"/>
    <w:rsid w:val="00A64DE0"/>
    <w:rsid w:val="00A66037"/>
    <w:rsid w:val="00A75EC0"/>
    <w:rsid w:val="00A83F38"/>
    <w:rsid w:val="00A84397"/>
    <w:rsid w:val="00A8550F"/>
    <w:rsid w:val="00A856EA"/>
    <w:rsid w:val="00A86E6E"/>
    <w:rsid w:val="00A92254"/>
    <w:rsid w:val="00A92325"/>
    <w:rsid w:val="00A9337E"/>
    <w:rsid w:val="00A93AEC"/>
    <w:rsid w:val="00A93F5F"/>
    <w:rsid w:val="00A93FC3"/>
    <w:rsid w:val="00A9683F"/>
    <w:rsid w:val="00AB4017"/>
    <w:rsid w:val="00AC1D0F"/>
    <w:rsid w:val="00AC5776"/>
    <w:rsid w:val="00AD7C2E"/>
    <w:rsid w:val="00AE0256"/>
    <w:rsid w:val="00AE1A37"/>
    <w:rsid w:val="00AE3A8C"/>
    <w:rsid w:val="00AE60E8"/>
    <w:rsid w:val="00AE7964"/>
    <w:rsid w:val="00AF510A"/>
    <w:rsid w:val="00B00785"/>
    <w:rsid w:val="00B01A32"/>
    <w:rsid w:val="00B01FE9"/>
    <w:rsid w:val="00B05E36"/>
    <w:rsid w:val="00B05EAA"/>
    <w:rsid w:val="00B108B1"/>
    <w:rsid w:val="00B10BEC"/>
    <w:rsid w:val="00B10F0A"/>
    <w:rsid w:val="00B202B6"/>
    <w:rsid w:val="00B233EB"/>
    <w:rsid w:val="00B24F79"/>
    <w:rsid w:val="00B3212D"/>
    <w:rsid w:val="00B330ED"/>
    <w:rsid w:val="00B35218"/>
    <w:rsid w:val="00B36842"/>
    <w:rsid w:val="00B37711"/>
    <w:rsid w:val="00B462C2"/>
    <w:rsid w:val="00B51C8C"/>
    <w:rsid w:val="00B54B06"/>
    <w:rsid w:val="00B61771"/>
    <w:rsid w:val="00B67CDF"/>
    <w:rsid w:val="00B702E9"/>
    <w:rsid w:val="00B74701"/>
    <w:rsid w:val="00B77027"/>
    <w:rsid w:val="00B937B3"/>
    <w:rsid w:val="00B9565B"/>
    <w:rsid w:val="00BA4CBF"/>
    <w:rsid w:val="00BA523E"/>
    <w:rsid w:val="00BB0530"/>
    <w:rsid w:val="00BB289C"/>
    <w:rsid w:val="00BB7B25"/>
    <w:rsid w:val="00BB7ED8"/>
    <w:rsid w:val="00BC1250"/>
    <w:rsid w:val="00BD0D02"/>
    <w:rsid w:val="00BD3133"/>
    <w:rsid w:val="00BE1076"/>
    <w:rsid w:val="00BE4DCD"/>
    <w:rsid w:val="00BE6B79"/>
    <w:rsid w:val="00C03396"/>
    <w:rsid w:val="00C1445D"/>
    <w:rsid w:val="00C159BC"/>
    <w:rsid w:val="00C16462"/>
    <w:rsid w:val="00C20596"/>
    <w:rsid w:val="00C21763"/>
    <w:rsid w:val="00C21C7C"/>
    <w:rsid w:val="00C225A4"/>
    <w:rsid w:val="00C240A0"/>
    <w:rsid w:val="00C24D9C"/>
    <w:rsid w:val="00C335AD"/>
    <w:rsid w:val="00C4147E"/>
    <w:rsid w:val="00C4289A"/>
    <w:rsid w:val="00C43366"/>
    <w:rsid w:val="00C439AB"/>
    <w:rsid w:val="00C5194C"/>
    <w:rsid w:val="00C5299B"/>
    <w:rsid w:val="00C529B9"/>
    <w:rsid w:val="00C57C4F"/>
    <w:rsid w:val="00C62598"/>
    <w:rsid w:val="00C63556"/>
    <w:rsid w:val="00C641C8"/>
    <w:rsid w:val="00C66FBF"/>
    <w:rsid w:val="00C70D83"/>
    <w:rsid w:val="00C74C4A"/>
    <w:rsid w:val="00C917D4"/>
    <w:rsid w:val="00C91BC1"/>
    <w:rsid w:val="00C924C1"/>
    <w:rsid w:val="00C92A89"/>
    <w:rsid w:val="00CA17D3"/>
    <w:rsid w:val="00CA7E95"/>
    <w:rsid w:val="00CB2406"/>
    <w:rsid w:val="00CB4DE6"/>
    <w:rsid w:val="00CB6DB0"/>
    <w:rsid w:val="00CC0BF5"/>
    <w:rsid w:val="00CC2743"/>
    <w:rsid w:val="00CD003B"/>
    <w:rsid w:val="00CD1125"/>
    <w:rsid w:val="00CD1930"/>
    <w:rsid w:val="00CD34DA"/>
    <w:rsid w:val="00CF1B76"/>
    <w:rsid w:val="00CF7B2C"/>
    <w:rsid w:val="00D003E7"/>
    <w:rsid w:val="00D0710A"/>
    <w:rsid w:val="00D127AB"/>
    <w:rsid w:val="00D14295"/>
    <w:rsid w:val="00D16B5E"/>
    <w:rsid w:val="00D17E62"/>
    <w:rsid w:val="00D209E4"/>
    <w:rsid w:val="00D31427"/>
    <w:rsid w:val="00D35053"/>
    <w:rsid w:val="00D4043B"/>
    <w:rsid w:val="00D56EB4"/>
    <w:rsid w:val="00D612AA"/>
    <w:rsid w:val="00D7692D"/>
    <w:rsid w:val="00D80AD7"/>
    <w:rsid w:val="00D81B4B"/>
    <w:rsid w:val="00D86258"/>
    <w:rsid w:val="00DA3170"/>
    <w:rsid w:val="00DB1D62"/>
    <w:rsid w:val="00DB2D05"/>
    <w:rsid w:val="00DB6097"/>
    <w:rsid w:val="00DC65A0"/>
    <w:rsid w:val="00DE0659"/>
    <w:rsid w:val="00DE249E"/>
    <w:rsid w:val="00DE3D1A"/>
    <w:rsid w:val="00DE3F1F"/>
    <w:rsid w:val="00DE5C1D"/>
    <w:rsid w:val="00DE6904"/>
    <w:rsid w:val="00DF24B8"/>
    <w:rsid w:val="00DF59A6"/>
    <w:rsid w:val="00E029A7"/>
    <w:rsid w:val="00E03EE0"/>
    <w:rsid w:val="00E04AB4"/>
    <w:rsid w:val="00E221A3"/>
    <w:rsid w:val="00E22F2E"/>
    <w:rsid w:val="00E247E4"/>
    <w:rsid w:val="00E24F70"/>
    <w:rsid w:val="00E26BF9"/>
    <w:rsid w:val="00E27D5E"/>
    <w:rsid w:val="00E325DE"/>
    <w:rsid w:val="00E3349B"/>
    <w:rsid w:val="00E35597"/>
    <w:rsid w:val="00E376A4"/>
    <w:rsid w:val="00E441F6"/>
    <w:rsid w:val="00E60D3D"/>
    <w:rsid w:val="00E62D26"/>
    <w:rsid w:val="00E66279"/>
    <w:rsid w:val="00E6777A"/>
    <w:rsid w:val="00E700B5"/>
    <w:rsid w:val="00E730A6"/>
    <w:rsid w:val="00E75D1E"/>
    <w:rsid w:val="00E80E14"/>
    <w:rsid w:val="00E957D6"/>
    <w:rsid w:val="00E95A74"/>
    <w:rsid w:val="00EB0F21"/>
    <w:rsid w:val="00EB426D"/>
    <w:rsid w:val="00EC1E6C"/>
    <w:rsid w:val="00EC3334"/>
    <w:rsid w:val="00ED56D4"/>
    <w:rsid w:val="00ED5CAE"/>
    <w:rsid w:val="00EE063E"/>
    <w:rsid w:val="00EE490F"/>
    <w:rsid w:val="00EF422D"/>
    <w:rsid w:val="00F0533C"/>
    <w:rsid w:val="00F05515"/>
    <w:rsid w:val="00F125E7"/>
    <w:rsid w:val="00F163DA"/>
    <w:rsid w:val="00F17995"/>
    <w:rsid w:val="00F26119"/>
    <w:rsid w:val="00F2692D"/>
    <w:rsid w:val="00F315C2"/>
    <w:rsid w:val="00F32358"/>
    <w:rsid w:val="00F34324"/>
    <w:rsid w:val="00F35E15"/>
    <w:rsid w:val="00F422A1"/>
    <w:rsid w:val="00F56774"/>
    <w:rsid w:val="00F5779A"/>
    <w:rsid w:val="00F67CBF"/>
    <w:rsid w:val="00F733AA"/>
    <w:rsid w:val="00F734CE"/>
    <w:rsid w:val="00F74151"/>
    <w:rsid w:val="00F75ED0"/>
    <w:rsid w:val="00F76515"/>
    <w:rsid w:val="00F80D1C"/>
    <w:rsid w:val="00F80FEA"/>
    <w:rsid w:val="00F93F13"/>
    <w:rsid w:val="00F97280"/>
    <w:rsid w:val="00FA15A7"/>
    <w:rsid w:val="00FA2479"/>
    <w:rsid w:val="00FB055C"/>
    <w:rsid w:val="00FB4C72"/>
    <w:rsid w:val="00FB6BE0"/>
    <w:rsid w:val="00FC1777"/>
    <w:rsid w:val="00FE0562"/>
    <w:rsid w:val="00FF02EA"/>
    <w:rsid w:val="00FF6A3C"/>
    <w:rsid w:val="27C1252A"/>
    <w:rsid w:val="3BAD63B4"/>
    <w:rsid w:val="60F75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9ABBD9-904D-4577-B8B9-08A79650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a5"/>
    <w:uiPriority w:val="99"/>
    <w:semiHidden/>
    <w:unhideWhenUsed/>
    <w:pPr>
      <w:tabs>
        <w:tab w:val="center" w:pos="4153"/>
        <w:tab w:val="right" w:pos="8306"/>
      </w:tabs>
      <w:snapToGrid w:val="0"/>
      <w:jc w:val="left"/>
    </w:pPr>
    <w:rPr>
      <w:sz w:val="18"/>
      <w:szCs w:val="18"/>
    </w:rPr>
  </w:style>
  <w:style w:type="paragraph" w:styleId="a6">
    <w:name w:val="header"/>
    <w:basedOn w:val="a"/>
    <w:link w:val="a7"/>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7">
    <w:name w:val="页眉 字符"/>
    <w:basedOn w:val="a0"/>
    <w:link w:val="a6"/>
    <w:uiPriority w:val="99"/>
    <w:semiHidden/>
    <w:qFormat/>
    <w:rPr>
      <w:sz w:val="18"/>
      <w:szCs w:val="18"/>
    </w:rPr>
  </w:style>
  <w:style w:type="character" w:customStyle="1" w:styleId="a5">
    <w:name w:val="页脚 字符"/>
    <w:basedOn w:val="a0"/>
    <w:link w:val="a4"/>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侯亚合</dc:creator>
  <cp:lastModifiedBy>杨 银行</cp:lastModifiedBy>
  <cp:revision>3</cp:revision>
  <dcterms:created xsi:type="dcterms:W3CDTF">2019-12-13T23:46:00Z</dcterms:created>
  <dcterms:modified xsi:type="dcterms:W3CDTF">2019-12-13T23:46:00Z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