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741" w:rsidRPr="00283BCC" w:rsidRDefault="00B45741" w:rsidP="00283BCC">
      <w:pPr>
        <w:jc w:val="center"/>
        <w:rPr>
          <w:rFonts w:ascii="黑体" w:eastAsia="黑体" w:hAnsi="黑体"/>
          <w:sz w:val="36"/>
          <w:szCs w:val="36"/>
        </w:rPr>
      </w:pPr>
      <w:r w:rsidRPr="00283BCC">
        <w:rPr>
          <w:rFonts w:ascii="黑体" w:eastAsia="黑体" w:hAnsi="黑体" w:hint="eastAsia"/>
          <w:sz w:val="36"/>
          <w:szCs w:val="36"/>
        </w:rPr>
        <w:t>后勤服务总公司</w:t>
      </w:r>
    </w:p>
    <w:p w:rsidR="00B45741" w:rsidRPr="00283BCC" w:rsidRDefault="00B45741" w:rsidP="00283BCC">
      <w:pPr>
        <w:jc w:val="center"/>
        <w:rPr>
          <w:rFonts w:ascii="黑体" w:eastAsia="黑体" w:hAnsi="黑体"/>
          <w:sz w:val="36"/>
          <w:szCs w:val="36"/>
        </w:rPr>
      </w:pPr>
      <w:r w:rsidRPr="00283BCC">
        <w:rPr>
          <w:rFonts w:ascii="黑体" w:eastAsia="黑体" w:hAnsi="黑体" w:hint="eastAsia"/>
          <w:sz w:val="36"/>
          <w:szCs w:val="36"/>
        </w:rPr>
        <w:t>二</w:t>
      </w:r>
      <w:r w:rsidRPr="00283BCC">
        <w:rPr>
          <w:rFonts w:ascii="黑体" w:eastAsia="黑体" w:hAnsi="黑体"/>
          <w:sz w:val="36"/>
          <w:szCs w:val="36"/>
        </w:rPr>
        <w:t>0</w:t>
      </w:r>
      <w:r w:rsidRPr="00283BCC">
        <w:rPr>
          <w:rFonts w:ascii="黑体" w:eastAsia="黑体" w:hAnsi="黑体" w:hint="eastAsia"/>
          <w:sz w:val="36"/>
          <w:szCs w:val="36"/>
        </w:rPr>
        <w:t>一五年工作总结</w:t>
      </w:r>
    </w:p>
    <w:p w:rsidR="00B45741" w:rsidRDefault="00B45741" w:rsidP="001779CC">
      <w:pPr>
        <w:spacing w:after="100" w:afterAutospacing="1" w:line="2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B45741" w:rsidRPr="001779CC" w:rsidRDefault="00B45741" w:rsidP="001779CC">
      <w:pPr>
        <w:spacing w:after="100" w:afterAutospacing="1"/>
        <w:ind w:firstLineChars="200" w:firstLine="560"/>
        <w:rPr>
          <w:rFonts w:ascii="宋体"/>
          <w:kern w:val="0"/>
          <w:sz w:val="28"/>
          <w:szCs w:val="28"/>
        </w:rPr>
      </w:pPr>
      <w:r w:rsidRPr="001779CC">
        <w:rPr>
          <w:rFonts w:ascii="宋体" w:hAnsi="宋体" w:hint="eastAsia"/>
          <w:sz w:val="28"/>
          <w:szCs w:val="28"/>
        </w:rPr>
        <w:t>一年来，在校党委的正确领导和分管领导的指导下，在相关部门的支持配合及公司全体员工的共同努力下，</w:t>
      </w:r>
      <w:r w:rsidRPr="001779CC">
        <w:rPr>
          <w:rFonts w:ascii="宋体" w:hAnsi="宋体" w:hint="eastAsia"/>
          <w:kern w:val="0"/>
          <w:sz w:val="28"/>
          <w:szCs w:val="28"/>
        </w:rPr>
        <w:t>后勤服务总公司紧紧</w:t>
      </w:r>
      <w:r w:rsidRPr="001779CC">
        <w:rPr>
          <w:rFonts w:ascii="宋体" w:hAnsi="宋体" w:cs="宋体" w:hint="eastAsia"/>
          <w:kern w:val="0"/>
          <w:sz w:val="28"/>
          <w:szCs w:val="28"/>
        </w:rPr>
        <w:t>围绕学院中心工作，</w:t>
      </w:r>
      <w:r w:rsidRPr="001779CC">
        <w:rPr>
          <w:rFonts w:ascii="宋体" w:hAnsi="宋体" w:hint="eastAsia"/>
          <w:sz w:val="28"/>
          <w:szCs w:val="28"/>
        </w:rPr>
        <w:t>圆满完成年度工作目标，为全校教育教学工作顺利开展提供了坚实的后勤保障。现将主要工作总结如下</w:t>
      </w:r>
      <w:r w:rsidRPr="001779CC">
        <w:rPr>
          <w:rFonts w:ascii="宋体" w:hAnsi="宋体"/>
          <w:sz w:val="28"/>
          <w:szCs w:val="28"/>
        </w:rPr>
        <w:t>:</w:t>
      </w:r>
    </w:p>
    <w:p w:rsidR="00B45741" w:rsidRPr="00714398" w:rsidRDefault="00B45741" w:rsidP="001779CC">
      <w:pPr>
        <w:ind w:firstLineChars="200" w:firstLine="562"/>
        <w:rPr>
          <w:rFonts w:ascii="宋体"/>
          <w:b/>
          <w:sz w:val="28"/>
          <w:szCs w:val="28"/>
        </w:rPr>
      </w:pPr>
      <w:r w:rsidRPr="00714398">
        <w:rPr>
          <w:rFonts w:ascii="宋体" w:hAnsi="宋体" w:hint="eastAsia"/>
          <w:b/>
          <w:sz w:val="28"/>
          <w:szCs w:val="28"/>
        </w:rPr>
        <w:t>一、工作计划执行完成情况</w:t>
      </w:r>
    </w:p>
    <w:p w:rsidR="00B45741" w:rsidRDefault="00B45741" w:rsidP="001779CC">
      <w:pPr>
        <w:ind w:firstLineChars="200" w:firstLine="560"/>
        <w:rPr>
          <w:rFonts w:ascii="宋体"/>
          <w:sz w:val="28"/>
          <w:szCs w:val="28"/>
        </w:rPr>
      </w:pPr>
      <w:r w:rsidRPr="00D412A0">
        <w:rPr>
          <w:rFonts w:ascii="宋体" w:hAnsi="宋体"/>
          <w:sz w:val="28"/>
          <w:szCs w:val="28"/>
        </w:rPr>
        <w:t>1</w:t>
      </w:r>
      <w:r w:rsidRPr="00D412A0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健全员工劳动纪律方面：</w:t>
      </w:r>
      <w:r w:rsidRPr="00D412A0">
        <w:rPr>
          <w:rFonts w:ascii="宋体" w:hAnsi="宋体" w:hint="eastAsia"/>
          <w:sz w:val="28"/>
          <w:szCs w:val="28"/>
        </w:rPr>
        <w:t>公司出台了《后勤服务总公司员工请、销假制度》，</w:t>
      </w:r>
      <w:r>
        <w:rPr>
          <w:rFonts w:ascii="宋体" w:hAnsi="宋体" w:hint="eastAsia"/>
          <w:sz w:val="28"/>
          <w:szCs w:val="28"/>
        </w:rPr>
        <w:t>对员工</w:t>
      </w:r>
      <w:r w:rsidRPr="00D412A0">
        <w:rPr>
          <w:rFonts w:ascii="宋体" w:hAnsi="宋体" w:hint="eastAsia"/>
          <w:sz w:val="28"/>
          <w:szCs w:val="28"/>
        </w:rPr>
        <w:t>请假程序、审批流程</w:t>
      </w:r>
      <w:r>
        <w:rPr>
          <w:rFonts w:ascii="宋体" w:hAnsi="宋体" w:hint="eastAsia"/>
          <w:sz w:val="28"/>
          <w:szCs w:val="28"/>
        </w:rPr>
        <w:t>及工资发放标准进行了规范。</w:t>
      </w:r>
    </w:p>
    <w:p w:rsidR="00B45741" w:rsidRDefault="00B45741" w:rsidP="001779CC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、完善薪酬管理体系方面：公司制订了《后勤服务总公司专项补贴发放标准和管理办法》，对加班、提成、私车公用及其它四类补贴的发放原则、发放标准及发放程序进行了明确界定。</w:t>
      </w:r>
    </w:p>
    <w:p w:rsidR="00B45741" w:rsidRDefault="00B45741" w:rsidP="001779CC">
      <w:pPr>
        <w:ind w:firstLineChars="200" w:firstLine="560"/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、规范财务管理制度方面：在财务处的配合下，修订出台了《后勤服务总公司财务管理制度》，进一步完善了公司</w:t>
      </w:r>
      <w:r w:rsidRPr="00543472">
        <w:rPr>
          <w:rFonts w:hint="eastAsia"/>
          <w:sz w:val="28"/>
          <w:szCs w:val="28"/>
        </w:rPr>
        <w:t>财务管理机构及职责</w:t>
      </w:r>
      <w:r>
        <w:rPr>
          <w:rFonts w:hint="eastAsia"/>
          <w:sz w:val="28"/>
          <w:szCs w:val="28"/>
        </w:rPr>
        <w:t>、</w:t>
      </w:r>
      <w:r w:rsidRPr="00543472">
        <w:rPr>
          <w:sz w:val="28"/>
          <w:szCs w:val="28"/>
        </w:rPr>
        <w:t> </w:t>
      </w:r>
      <w:r w:rsidRPr="00543472">
        <w:rPr>
          <w:rFonts w:hint="eastAsia"/>
          <w:sz w:val="28"/>
          <w:szCs w:val="28"/>
        </w:rPr>
        <w:t>财务预算</w:t>
      </w:r>
      <w:r>
        <w:rPr>
          <w:rFonts w:hint="eastAsia"/>
          <w:sz w:val="28"/>
          <w:szCs w:val="28"/>
        </w:rPr>
        <w:t>、</w:t>
      </w:r>
      <w:r w:rsidRPr="00543472">
        <w:rPr>
          <w:rFonts w:hint="eastAsia"/>
          <w:sz w:val="28"/>
          <w:szCs w:val="28"/>
        </w:rPr>
        <w:t>会计核算与报告</w:t>
      </w:r>
      <w:r>
        <w:rPr>
          <w:rFonts w:hint="eastAsia"/>
          <w:sz w:val="28"/>
          <w:szCs w:val="28"/>
        </w:rPr>
        <w:t>、</w:t>
      </w:r>
      <w:r w:rsidRPr="00543472">
        <w:rPr>
          <w:rFonts w:hint="eastAsia"/>
          <w:sz w:val="28"/>
          <w:szCs w:val="28"/>
        </w:rPr>
        <w:t>流动资产</w:t>
      </w:r>
      <w:r>
        <w:rPr>
          <w:rFonts w:hint="eastAsia"/>
          <w:sz w:val="28"/>
          <w:szCs w:val="28"/>
        </w:rPr>
        <w:t>、</w:t>
      </w:r>
      <w:r w:rsidRPr="00543472">
        <w:rPr>
          <w:rFonts w:hint="eastAsia"/>
          <w:sz w:val="28"/>
          <w:szCs w:val="28"/>
        </w:rPr>
        <w:t>长期资产</w:t>
      </w:r>
      <w:r>
        <w:rPr>
          <w:rFonts w:hint="eastAsia"/>
          <w:sz w:val="28"/>
          <w:szCs w:val="28"/>
        </w:rPr>
        <w:t>、</w:t>
      </w:r>
      <w:r w:rsidRPr="00543472">
        <w:rPr>
          <w:rFonts w:hint="eastAsia"/>
          <w:sz w:val="28"/>
          <w:szCs w:val="28"/>
        </w:rPr>
        <w:t>工程项目</w:t>
      </w:r>
      <w:r>
        <w:rPr>
          <w:rFonts w:hint="eastAsia"/>
          <w:sz w:val="28"/>
          <w:szCs w:val="28"/>
        </w:rPr>
        <w:t>、</w:t>
      </w:r>
      <w:r w:rsidRPr="00543472">
        <w:rPr>
          <w:rFonts w:hint="eastAsia"/>
          <w:sz w:val="28"/>
          <w:szCs w:val="28"/>
        </w:rPr>
        <w:t>费用</w:t>
      </w:r>
      <w:r>
        <w:rPr>
          <w:rFonts w:hint="eastAsia"/>
          <w:sz w:val="28"/>
          <w:szCs w:val="28"/>
        </w:rPr>
        <w:t>、</w:t>
      </w:r>
      <w:r w:rsidRPr="00543472">
        <w:rPr>
          <w:rFonts w:hint="eastAsia"/>
          <w:sz w:val="28"/>
          <w:szCs w:val="28"/>
        </w:rPr>
        <w:t>营业收入及其分配</w:t>
      </w:r>
      <w:r w:rsidRPr="00543472">
        <w:rPr>
          <w:sz w:val="28"/>
          <w:szCs w:val="28"/>
        </w:rPr>
        <w:t> </w:t>
      </w:r>
      <w:r>
        <w:rPr>
          <w:rFonts w:hint="eastAsia"/>
          <w:sz w:val="28"/>
          <w:szCs w:val="28"/>
        </w:rPr>
        <w:t>、</w:t>
      </w:r>
      <w:r w:rsidRPr="00543472">
        <w:rPr>
          <w:rFonts w:hint="eastAsia"/>
          <w:sz w:val="28"/>
          <w:szCs w:val="28"/>
        </w:rPr>
        <w:t>发票</w:t>
      </w:r>
      <w:r>
        <w:rPr>
          <w:rFonts w:hint="eastAsia"/>
          <w:sz w:val="28"/>
          <w:szCs w:val="28"/>
        </w:rPr>
        <w:t>等方面的管理。</w:t>
      </w:r>
    </w:p>
    <w:p w:rsidR="00B45741" w:rsidRPr="00B85BFF" w:rsidRDefault="00B45741" w:rsidP="001779CC">
      <w:pPr>
        <w:ind w:firstLineChars="200" w:firstLine="560"/>
        <w:rPr>
          <w:rFonts w:ascii="宋体"/>
          <w:sz w:val="28"/>
          <w:szCs w:val="28"/>
        </w:rPr>
      </w:pPr>
      <w:r w:rsidRPr="00B85BFF">
        <w:rPr>
          <w:rFonts w:ascii="宋体" w:hAnsi="宋体"/>
          <w:sz w:val="28"/>
          <w:szCs w:val="28"/>
        </w:rPr>
        <w:t>4</w:t>
      </w:r>
      <w:r w:rsidRPr="00B85BFF">
        <w:rPr>
          <w:rFonts w:ascii="宋体" w:hAnsi="宋体" w:hint="eastAsia"/>
          <w:sz w:val="28"/>
          <w:szCs w:val="28"/>
        </w:rPr>
        <w:t>、文明共建方面：</w:t>
      </w:r>
      <w:r>
        <w:rPr>
          <w:rFonts w:ascii="宋体" w:hAnsi="宋体" w:hint="eastAsia"/>
          <w:sz w:val="28"/>
          <w:szCs w:val="28"/>
        </w:rPr>
        <w:t>顺利开展了我校大学生文明修身工程系列活动中的“</w:t>
      </w:r>
      <w:r w:rsidRPr="00986544">
        <w:rPr>
          <w:rFonts w:ascii="宋体" w:hAnsi="宋体" w:hint="eastAsia"/>
          <w:sz w:val="28"/>
          <w:szCs w:val="28"/>
        </w:rPr>
        <w:t>食堂用餐，文明先行</w:t>
      </w:r>
      <w:r>
        <w:rPr>
          <w:rFonts w:ascii="宋体" w:hAnsi="宋体" w:hint="eastAsia"/>
          <w:sz w:val="28"/>
          <w:szCs w:val="28"/>
        </w:rPr>
        <w:t>”活动，引导大学生养成良好的用餐习惯，餐厅环境有了较大改善。</w:t>
      </w:r>
      <w:r w:rsidRPr="00B85BFF">
        <w:rPr>
          <w:rFonts w:hint="eastAsia"/>
          <w:sz w:val="28"/>
          <w:szCs w:val="28"/>
        </w:rPr>
        <w:t>定期召开</w:t>
      </w:r>
      <w:r w:rsidRPr="00B85BFF">
        <w:rPr>
          <w:rFonts w:ascii="宋体" w:hAnsi="宋体" w:hint="eastAsia"/>
          <w:sz w:val="28"/>
          <w:szCs w:val="28"/>
        </w:rPr>
        <w:t>餐饮中心负责人、各食堂管理员、经营学生食堂的三家餐饮公司负责人以及来自各学院的学生代表</w:t>
      </w:r>
      <w:r w:rsidRPr="00B85BFF">
        <w:rPr>
          <w:rFonts w:ascii="宋体" w:hAnsi="宋体" w:hint="eastAsia"/>
          <w:sz w:val="28"/>
          <w:szCs w:val="28"/>
        </w:rPr>
        <w:lastRenderedPageBreak/>
        <w:t>共同</w:t>
      </w:r>
      <w:r>
        <w:rPr>
          <w:rFonts w:ascii="宋体" w:hAnsi="宋体" w:hint="eastAsia"/>
          <w:sz w:val="28"/>
          <w:szCs w:val="28"/>
        </w:rPr>
        <w:t>参</w:t>
      </w:r>
      <w:r w:rsidRPr="00B85BFF">
        <w:rPr>
          <w:rFonts w:ascii="宋体" w:hAnsi="宋体" w:hint="eastAsia"/>
          <w:sz w:val="28"/>
          <w:szCs w:val="28"/>
        </w:rPr>
        <w:t>与的</w:t>
      </w:r>
      <w:r w:rsidRPr="00B85BFF">
        <w:rPr>
          <w:rFonts w:hint="eastAsia"/>
          <w:sz w:val="28"/>
          <w:szCs w:val="28"/>
        </w:rPr>
        <w:t>座谈会，</w:t>
      </w:r>
      <w:r>
        <w:rPr>
          <w:rFonts w:hint="eastAsia"/>
          <w:sz w:val="28"/>
          <w:szCs w:val="28"/>
        </w:rPr>
        <w:t>倾听学生心声，了解消费需求。</w:t>
      </w:r>
    </w:p>
    <w:p w:rsidR="00B45741" w:rsidRDefault="00B45741" w:rsidP="001779CC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、打造精品绿化工程方面：今年先后兴建了</w:t>
      </w:r>
      <w:r>
        <w:rPr>
          <w:rFonts w:ascii="宋体" w:hAnsi="宋体"/>
          <w:sz w:val="28"/>
          <w:szCs w:val="28"/>
        </w:rPr>
        <w:t>7000</w:t>
      </w:r>
      <w:r w:rsidRPr="00E14B9D">
        <w:rPr>
          <w:rFonts w:ascii="宋体" w:hAnsi="宋体" w:hint="eastAsia"/>
          <w:sz w:val="28"/>
          <w:szCs w:val="28"/>
        </w:rPr>
        <w:t>㎡</w:t>
      </w:r>
      <w:r>
        <w:rPr>
          <w:rFonts w:ascii="宋体" w:hAnsi="宋体" w:hint="eastAsia"/>
          <w:sz w:val="28"/>
          <w:szCs w:val="28"/>
        </w:rPr>
        <w:t>樱花园、</w:t>
      </w:r>
      <w:r>
        <w:rPr>
          <w:rFonts w:ascii="宋体" w:hAnsi="宋体"/>
          <w:sz w:val="28"/>
          <w:szCs w:val="28"/>
        </w:rPr>
        <w:t>5000</w:t>
      </w:r>
      <w:r w:rsidRPr="00E14B9D">
        <w:rPr>
          <w:rFonts w:ascii="宋体" w:hAnsi="宋体" w:hint="eastAsia"/>
          <w:sz w:val="28"/>
          <w:szCs w:val="28"/>
        </w:rPr>
        <w:t>㎡</w:t>
      </w:r>
      <w:r>
        <w:rPr>
          <w:rFonts w:ascii="宋体" w:hAnsi="宋体" w:hint="eastAsia"/>
          <w:sz w:val="28"/>
          <w:szCs w:val="28"/>
        </w:rPr>
        <w:t>波斯菊园、油菜花园</w:t>
      </w:r>
      <w:r>
        <w:rPr>
          <w:rFonts w:ascii="宋体" w:hAnsi="宋体"/>
          <w:sz w:val="28"/>
          <w:szCs w:val="28"/>
        </w:rPr>
        <w:t>8000</w:t>
      </w:r>
      <w:r w:rsidRPr="00E14B9D">
        <w:rPr>
          <w:rFonts w:ascii="宋体" w:hAnsi="宋体" w:hint="eastAsia"/>
          <w:sz w:val="28"/>
          <w:szCs w:val="28"/>
        </w:rPr>
        <w:t>㎡</w:t>
      </w:r>
      <w:r>
        <w:rPr>
          <w:rFonts w:ascii="宋体" w:hAnsi="宋体" w:hint="eastAsia"/>
          <w:sz w:val="28"/>
          <w:szCs w:val="28"/>
        </w:rPr>
        <w:t>、校友林</w:t>
      </w:r>
      <w:r>
        <w:rPr>
          <w:rFonts w:ascii="宋体" w:hAnsi="宋体"/>
          <w:sz w:val="28"/>
          <w:szCs w:val="28"/>
        </w:rPr>
        <w:t>6000</w:t>
      </w:r>
      <w:r w:rsidRPr="00E14B9D">
        <w:rPr>
          <w:rFonts w:ascii="宋体" w:hAnsi="宋体" w:hint="eastAsia"/>
          <w:sz w:val="28"/>
          <w:szCs w:val="28"/>
        </w:rPr>
        <w:t>㎡</w:t>
      </w:r>
      <w:r>
        <w:rPr>
          <w:rFonts w:ascii="宋体" w:hAnsi="宋体" w:hint="eastAsia"/>
          <w:sz w:val="28"/>
          <w:szCs w:val="28"/>
        </w:rPr>
        <w:t>，二号桥东播种黄秋菊</w:t>
      </w:r>
      <w:r>
        <w:rPr>
          <w:rFonts w:ascii="宋体" w:hAnsi="宋体"/>
          <w:sz w:val="28"/>
          <w:szCs w:val="28"/>
        </w:rPr>
        <w:t>500</w:t>
      </w:r>
      <w:r w:rsidRPr="00E14B9D">
        <w:rPr>
          <w:rFonts w:ascii="宋体" w:hAnsi="宋体" w:hint="eastAsia"/>
          <w:sz w:val="28"/>
          <w:szCs w:val="28"/>
        </w:rPr>
        <w:t>㎡</w:t>
      </w:r>
      <w:r>
        <w:rPr>
          <w:rFonts w:ascii="宋体" w:hAnsi="宋体" w:hint="eastAsia"/>
          <w:sz w:val="28"/>
          <w:szCs w:val="28"/>
        </w:rPr>
        <w:t>。</w:t>
      </w:r>
    </w:p>
    <w:p w:rsidR="00B45741" w:rsidRDefault="00B45741" w:rsidP="001779CC">
      <w:pPr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ascii="宋体" w:hAnsi="宋体" w:hint="eastAsia"/>
          <w:sz w:val="28"/>
          <w:szCs w:val="28"/>
        </w:rPr>
        <w:t>、暑期工程方面：完成了行政楼外墙修补工程；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新生宿舍</w:t>
      </w:r>
      <w:r w:rsidRPr="00986544">
        <w:rPr>
          <w:rFonts w:ascii="宋体" w:hAnsi="宋体" w:hint="eastAsia"/>
          <w:color w:val="FF0000"/>
          <w:sz w:val="28"/>
          <w:szCs w:val="28"/>
        </w:rPr>
        <w:t>门</w:t>
      </w:r>
      <w:r>
        <w:rPr>
          <w:rFonts w:ascii="宋体" w:hAnsi="宋体" w:hint="eastAsia"/>
          <w:sz w:val="28"/>
          <w:szCs w:val="28"/>
        </w:rPr>
        <w:t>、卫生间门及柜门的油漆工程；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新生宿舍电源敷设、洗漱台改造、暖气片改造及宿舍粉刷工程；</w:t>
      </w:r>
      <w:r w:rsidRPr="00680C6B">
        <w:rPr>
          <w:rFonts w:ascii="宋体" w:hAnsi="宋体"/>
          <w:sz w:val="28"/>
          <w:szCs w:val="28"/>
        </w:rPr>
        <w:t xml:space="preserve"> </w:t>
      </w:r>
      <w:r w:rsidRPr="00680C6B">
        <w:rPr>
          <w:rFonts w:ascii="宋体" w:hAnsi="宋体" w:cs="宋体"/>
          <w:kern w:val="0"/>
          <w:sz w:val="28"/>
          <w:szCs w:val="28"/>
        </w:rPr>
        <w:t>13#</w:t>
      </w:r>
      <w:r w:rsidRPr="00680C6B">
        <w:rPr>
          <w:rFonts w:ascii="宋体" w:hAnsi="宋体" w:cs="宋体" w:hint="eastAsia"/>
          <w:kern w:val="0"/>
          <w:sz w:val="28"/>
          <w:szCs w:val="28"/>
        </w:rPr>
        <w:t>宿舍楼与</w:t>
      </w:r>
      <w:r w:rsidRPr="00680C6B">
        <w:rPr>
          <w:rFonts w:ascii="宋体" w:hAnsi="宋体" w:cs="宋体"/>
          <w:kern w:val="0"/>
          <w:sz w:val="28"/>
          <w:szCs w:val="28"/>
        </w:rPr>
        <w:t>14#</w:t>
      </w:r>
      <w:r w:rsidRPr="00680C6B">
        <w:rPr>
          <w:rFonts w:ascii="宋体" w:hAnsi="宋体" w:cs="宋体" w:hint="eastAsia"/>
          <w:kern w:val="0"/>
          <w:sz w:val="28"/>
          <w:szCs w:val="28"/>
        </w:rPr>
        <w:t>宿舍楼之间钢大门及围栏制作、安装、油漆</w:t>
      </w:r>
      <w:r>
        <w:rPr>
          <w:rFonts w:ascii="宋体" w:hAnsi="宋体" w:cs="宋体" w:hint="eastAsia"/>
          <w:kern w:val="0"/>
          <w:sz w:val="28"/>
          <w:szCs w:val="28"/>
        </w:rPr>
        <w:t>工程；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一期浴室电缆安装及地下暖气管网安装工程；</w:t>
      </w:r>
    </w:p>
    <w:p w:rsidR="00B45741" w:rsidRDefault="00B45741" w:rsidP="001779CC">
      <w:pPr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7</w:t>
      </w:r>
      <w:r>
        <w:rPr>
          <w:rFonts w:ascii="宋体" w:hAnsi="宋体" w:cs="宋体" w:hint="eastAsia"/>
          <w:kern w:val="0"/>
          <w:sz w:val="28"/>
          <w:szCs w:val="28"/>
        </w:rPr>
        <w:t>、经营网点引进方面：与招标处配合，完成了校内超市的公开招标工作，徐州涛天世纪华联商贸有限公司、徐州爱客来超市超级市场连锁有限公司、徐州百惠家美时商业发展有限公司分别取得了一期超市、二期超市及水果超市的经营权。</w:t>
      </w:r>
    </w:p>
    <w:p w:rsidR="00B45741" w:rsidRPr="00C3004D" w:rsidRDefault="00B45741" w:rsidP="001779CC">
      <w:pPr>
        <w:spacing w:line="360" w:lineRule="auto"/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8</w:t>
      </w:r>
      <w:r>
        <w:rPr>
          <w:rFonts w:ascii="宋体" w:hAnsi="宋体" w:cs="宋体" w:hint="eastAsia"/>
          <w:kern w:val="0"/>
          <w:sz w:val="28"/>
          <w:szCs w:val="28"/>
        </w:rPr>
        <w:t>、员工业务培训方面</w:t>
      </w:r>
      <w:r w:rsidRPr="004D1552">
        <w:rPr>
          <w:rFonts w:ascii="宋体" w:hAnsi="宋体" w:cs="宋体" w:hint="eastAsia"/>
          <w:kern w:val="0"/>
          <w:sz w:val="28"/>
          <w:szCs w:val="28"/>
        </w:rPr>
        <w:t>：</w:t>
      </w:r>
      <w:r w:rsidRPr="00C3004D">
        <w:rPr>
          <w:rFonts w:hint="eastAsia"/>
          <w:sz w:val="28"/>
          <w:szCs w:val="28"/>
        </w:rPr>
        <w:t>公司鼓励员工根据各自岗位需要，进行行业技术规范、操作规程、质量标准学习，并定期组织各部门骨干到兄弟院校参观、学习先进的管理经验</w:t>
      </w:r>
      <w:r w:rsidRPr="001779CC">
        <w:rPr>
          <w:sz w:val="28"/>
          <w:szCs w:val="28"/>
        </w:rPr>
        <w:t>15</w:t>
      </w:r>
      <w:r w:rsidRPr="001779CC">
        <w:rPr>
          <w:rFonts w:hint="eastAsia"/>
          <w:sz w:val="28"/>
          <w:szCs w:val="28"/>
        </w:rPr>
        <w:t>人次</w:t>
      </w:r>
      <w:r>
        <w:rPr>
          <w:rFonts w:hint="eastAsia"/>
          <w:sz w:val="28"/>
          <w:szCs w:val="28"/>
        </w:rPr>
        <w:t>。</w:t>
      </w:r>
    </w:p>
    <w:p w:rsidR="00B45741" w:rsidRPr="00C3004D" w:rsidRDefault="00B45741" w:rsidP="001779CC">
      <w:pPr>
        <w:ind w:firstLineChars="200" w:firstLine="560"/>
        <w:rPr>
          <w:sz w:val="28"/>
          <w:szCs w:val="28"/>
        </w:rPr>
      </w:pPr>
      <w:r w:rsidRPr="00C3004D">
        <w:rPr>
          <w:rFonts w:ascii="宋体" w:hAnsi="宋体" w:cs="宋体"/>
          <w:kern w:val="0"/>
          <w:sz w:val="28"/>
          <w:szCs w:val="28"/>
        </w:rPr>
        <w:t>9</w:t>
      </w:r>
      <w:r w:rsidRPr="00C3004D">
        <w:rPr>
          <w:rFonts w:ascii="宋体" w:hAnsi="宋体" w:cs="宋体" w:hint="eastAsia"/>
          <w:kern w:val="0"/>
          <w:sz w:val="28"/>
          <w:szCs w:val="28"/>
        </w:rPr>
        <w:t>、安全生产教育方面：</w:t>
      </w:r>
      <w:r w:rsidRPr="00C3004D">
        <w:rPr>
          <w:rFonts w:ascii="宋体" w:hAnsi="宋体" w:hint="eastAsia"/>
          <w:sz w:val="28"/>
          <w:szCs w:val="28"/>
        </w:rPr>
        <w:t>公司始终把安全生产管理工作列为工作的重中之重，定期开展员工安全教育、培训。</w:t>
      </w:r>
      <w:r w:rsidRPr="00C3004D">
        <w:rPr>
          <w:rFonts w:hint="eastAsia"/>
          <w:sz w:val="28"/>
          <w:szCs w:val="28"/>
        </w:rPr>
        <w:t>组织员工参与</w:t>
      </w:r>
      <w:r>
        <w:rPr>
          <w:rFonts w:hint="eastAsia"/>
          <w:sz w:val="28"/>
          <w:szCs w:val="28"/>
        </w:rPr>
        <w:t>了</w:t>
      </w:r>
      <w:r w:rsidRPr="00C3004D">
        <w:rPr>
          <w:rFonts w:hint="eastAsia"/>
          <w:sz w:val="28"/>
          <w:szCs w:val="28"/>
        </w:rPr>
        <w:t>九里派出所、鼓楼消防大队联合开展</w:t>
      </w:r>
      <w:r w:rsidRPr="00C3004D">
        <w:rPr>
          <w:sz w:val="28"/>
          <w:szCs w:val="28"/>
        </w:rPr>
        <w:t>11.9</w:t>
      </w:r>
      <w:r w:rsidRPr="00C3004D">
        <w:rPr>
          <w:rFonts w:hint="eastAsia"/>
          <w:sz w:val="28"/>
          <w:szCs w:val="28"/>
        </w:rPr>
        <w:t>消</w:t>
      </w:r>
      <w:r>
        <w:rPr>
          <w:rFonts w:hint="eastAsia"/>
          <w:sz w:val="28"/>
          <w:szCs w:val="28"/>
        </w:rPr>
        <w:t>防安全演练活动，了解了火灾发生时的应对措施，</w:t>
      </w:r>
      <w:r w:rsidRPr="00C3004D">
        <w:rPr>
          <w:rFonts w:hint="eastAsia"/>
          <w:sz w:val="28"/>
          <w:szCs w:val="28"/>
        </w:rPr>
        <w:t>疏散逃生</w:t>
      </w:r>
      <w:r>
        <w:rPr>
          <w:rFonts w:hint="eastAsia"/>
          <w:sz w:val="28"/>
          <w:szCs w:val="28"/>
        </w:rPr>
        <w:t>技巧</w:t>
      </w:r>
      <w:r w:rsidRPr="00C3004D">
        <w:rPr>
          <w:rFonts w:hint="eastAsia"/>
          <w:sz w:val="28"/>
          <w:szCs w:val="28"/>
        </w:rPr>
        <w:t>。</w:t>
      </w:r>
      <w:r w:rsidRPr="00C3004D">
        <w:rPr>
          <w:rFonts w:ascii="宋体" w:hAnsi="宋体" w:hint="eastAsia"/>
          <w:sz w:val="28"/>
          <w:szCs w:val="28"/>
        </w:rPr>
        <w:t>联合保卫处开展校车消防安全演练，有效地做到了各类安全隐患防患于未然，公司全年无一例安全事故发生。</w:t>
      </w:r>
    </w:p>
    <w:p w:rsidR="00B45741" w:rsidRPr="001779CC" w:rsidRDefault="00B45741" w:rsidP="001779CC">
      <w:pPr>
        <w:ind w:firstLineChars="200" w:firstLine="560"/>
        <w:rPr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lastRenderedPageBreak/>
        <w:t>10</w:t>
      </w:r>
      <w:r>
        <w:rPr>
          <w:rFonts w:ascii="宋体" w:hAnsi="宋体" w:cs="宋体" w:hint="eastAsia"/>
          <w:kern w:val="0"/>
          <w:sz w:val="28"/>
          <w:szCs w:val="28"/>
        </w:rPr>
        <w:t>、日常保障方面：</w:t>
      </w:r>
      <w:r w:rsidRPr="008233CE">
        <w:rPr>
          <w:sz w:val="24"/>
          <w:szCs w:val="24"/>
        </w:rPr>
        <w:t xml:space="preserve"> </w:t>
      </w:r>
      <w:r>
        <w:rPr>
          <w:rFonts w:ascii="宋体" w:hAnsi="宋体" w:hint="eastAsia"/>
          <w:sz w:val="28"/>
          <w:szCs w:val="28"/>
        </w:rPr>
        <w:t>餐饮中心</w:t>
      </w:r>
      <w:r w:rsidRPr="00761FA0">
        <w:rPr>
          <w:rFonts w:ascii="宋体" w:hAnsi="宋体" w:hint="eastAsia"/>
          <w:sz w:val="28"/>
          <w:szCs w:val="28"/>
        </w:rPr>
        <w:t>除保障日常用餐外，还承接了</w:t>
      </w:r>
      <w:r w:rsidRPr="00761FA0">
        <w:rPr>
          <w:rFonts w:hint="eastAsia"/>
          <w:sz w:val="28"/>
          <w:szCs w:val="28"/>
        </w:rPr>
        <w:t>省电子商务职业教育教学研讨会</w:t>
      </w:r>
      <w:r>
        <w:rPr>
          <w:rFonts w:hint="eastAsia"/>
          <w:sz w:val="28"/>
          <w:szCs w:val="28"/>
        </w:rPr>
        <w:t>、江苏省电子商务技能竞赛等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次大型活动自助餐（快餐）及校内各级酒席接待多次；</w:t>
      </w:r>
      <w:r w:rsidRPr="001779CC">
        <w:rPr>
          <w:rFonts w:hint="eastAsia"/>
          <w:sz w:val="28"/>
          <w:szCs w:val="28"/>
        </w:rPr>
        <w:t>同时加强学生食堂日常管理和监督，保障了全校师生用餐安全，全年未出现一起食品安全事故。在国家对食品安全高度重视的情况下，通过不断对我校三个学生的软硬件进行改善，顺利完成了三个食堂的食品卫生证的换证工作。</w:t>
      </w:r>
    </w:p>
    <w:p w:rsidR="00B45741" w:rsidRDefault="00B45741" w:rsidP="001779CC">
      <w:pPr>
        <w:ind w:firstLineChars="200" w:firstLine="560"/>
        <w:rPr>
          <w:rFonts w:asci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工程中心全年完成工程</w:t>
      </w:r>
      <w:r>
        <w:rPr>
          <w:rFonts w:ascii="宋体" w:hAnsi="宋体" w:cs="宋体"/>
          <w:kern w:val="0"/>
          <w:sz w:val="28"/>
          <w:szCs w:val="28"/>
        </w:rPr>
        <w:t>40</w:t>
      </w:r>
      <w:r>
        <w:rPr>
          <w:rFonts w:ascii="宋体" w:hAnsi="宋体" w:cs="宋体" w:hint="eastAsia"/>
          <w:kern w:val="0"/>
          <w:sz w:val="28"/>
          <w:szCs w:val="28"/>
        </w:rPr>
        <w:t>余项，工程造价</w:t>
      </w:r>
      <w:r>
        <w:rPr>
          <w:rFonts w:ascii="宋体" w:hAnsi="宋体" w:cs="宋体"/>
          <w:kern w:val="0"/>
          <w:sz w:val="28"/>
          <w:szCs w:val="28"/>
        </w:rPr>
        <w:t>321.8</w:t>
      </w:r>
      <w:r>
        <w:rPr>
          <w:rFonts w:ascii="宋体" w:hAnsi="宋体" w:cs="宋体" w:hint="eastAsia"/>
          <w:kern w:val="0"/>
          <w:sz w:val="28"/>
          <w:szCs w:val="28"/>
        </w:rPr>
        <w:t>万元，零星维修</w:t>
      </w:r>
      <w:r>
        <w:rPr>
          <w:rFonts w:ascii="宋体" w:hAnsi="宋体" w:cs="宋体"/>
          <w:kern w:val="0"/>
          <w:sz w:val="28"/>
          <w:szCs w:val="28"/>
        </w:rPr>
        <w:t>162000</w:t>
      </w:r>
      <w:r>
        <w:rPr>
          <w:rFonts w:ascii="宋体" w:hAnsi="宋体" w:cs="宋体" w:hint="eastAsia"/>
          <w:kern w:val="0"/>
          <w:sz w:val="28"/>
          <w:szCs w:val="28"/>
        </w:rPr>
        <w:t>项，造价</w:t>
      </w:r>
      <w:r>
        <w:rPr>
          <w:rFonts w:ascii="宋体" w:hAnsi="宋体" w:cs="宋体"/>
          <w:kern w:val="0"/>
          <w:sz w:val="28"/>
          <w:szCs w:val="28"/>
        </w:rPr>
        <w:t>63.5</w:t>
      </w:r>
      <w:r>
        <w:rPr>
          <w:rFonts w:ascii="宋体" w:hAnsi="宋体" w:cs="宋体" w:hint="eastAsia"/>
          <w:kern w:val="0"/>
          <w:sz w:val="28"/>
          <w:szCs w:val="28"/>
        </w:rPr>
        <w:t>万元。</w:t>
      </w:r>
    </w:p>
    <w:p w:rsidR="00B45741" w:rsidRDefault="00B45741" w:rsidP="001779CC">
      <w:pPr>
        <w:ind w:firstLineChars="200" w:firstLine="560"/>
        <w:rPr>
          <w:sz w:val="28"/>
          <w:szCs w:val="28"/>
        </w:rPr>
      </w:pPr>
      <w:r w:rsidRPr="0015532C">
        <w:rPr>
          <w:rFonts w:hint="eastAsia"/>
          <w:sz w:val="28"/>
          <w:szCs w:val="28"/>
        </w:rPr>
        <w:t>文印室</w:t>
      </w:r>
      <w:r>
        <w:rPr>
          <w:rFonts w:hint="eastAsia"/>
          <w:sz w:val="28"/>
          <w:szCs w:val="28"/>
        </w:rPr>
        <w:t>完成</w:t>
      </w:r>
      <w:r w:rsidRPr="0015532C">
        <w:rPr>
          <w:sz w:val="28"/>
          <w:szCs w:val="28"/>
        </w:rPr>
        <w:t>80000</w:t>
      </w:r>
      <w:r w:rsidRPr="0015532C">
        <w:rPr>
          <w:rFonts w:hint="eastAsia"/>
          <w:sz w:val="28"/>
          <w:szCs w:val="28"/>
        </w:rPr>
        <w:t>余张</w:t>
      </w:r>
      <w:r>
        <w:rPr>
          <w:rFonts w:hint="eastAsia"/>
          <w:sz w:val="28"/>
          <w:szCs w:val="28"/>
        </w:rPr>
        <w:t>试卷印制</w:t>
      </w:r>
      <w:r w:rsidRPr="0015532C">
        <w:rPr>
          <w:rFonts w:hint="eastAsia"/>
          <w:sz w:val="28"/>
          <w:szCs w:val="28"/>
        </w:rPr>
        <w:t>，协同印刷厂共同印制校自编教材</w:t>
      </w:r>
      <w:r w:rsidRPr="0015532C">
        <w:rPr>
          <w:sz w:val="28"/>
          <w:szCs w:val="28"/>
        </w:rPr>
        <w:t>2000</w:t>
      </w:r>
      <w:r w:rsidRPr="0015532C">
        <w:rPr>
          <w:rFonts w:hint="eastAsia"/>
          <w:sz w:val="28"/>
          <w:szCs w:val="28"/>
        </w:rPr>
        <w:t>余本，印刷厂装裱图书</w:t>
      </w:r>
      <w:r w:rsidRPr="0015532C">
        <w:rPr>
          <w:sz w:val="28"/>
          <w:szCs w:val="28"/>
        </w:rPr>
        <w:t>6000</w:t>
      </w:r>
      <w:r w:rsidRPr="0015532C">
        <w:rPr>
          <w:rFonts w:hint="eastAsia"/>
          <w:sz w:val="28"/>
          <w:szCs w:val="28"/>
        </w:rPr>
        <w:t>余本，精装书籍</w:t>
      </w:r>
      <w:r w:rsidRPr="0015532C">
        <w:rPr>
          <w:sz w:val="28"/>
          <w:szCs w:val="28"/>
        </w:rPr>
        <w:t>3000</w:t>
      </w:r>
      <w:r w:rsidRPr="0015532C">
        <w:rPr>
          <w:rFonts w:hint="eastAsia"/>
          <w:sz w:val="28"/>
          <w:szCs w:val="28"/>
        </w:rPr>
        <w:t>余本，印制各种簿本</w:t>
      </w:r>
      <w:r w:rsidRPr="0015532C">
        <w:rPr>
          <w:sz w:val="28"/>
          <w:szCs w:val="28"/>
        </w:rPr>
        <w:t>5000</w:t>
      </w:r>
      <w:r w:rsidRPr="0015532C">
        <w:rPr>
          <w:rFonts w:hint="eastAsia"/>
          <w:sz w:val="28"/>
          <w:szCs w:val="28"/>
        </w:rPr>
        <w:t>余本</w:t>
      </w:r>
      <w:r>
        <w:rPr>
          <w:rFonts w:hint="eastAsia"/>
          <w:sz w:val="28"/>
          <w:szCs w:val="28"/>
        </w:rPr>
        <w:t>。</w:t>
      </w:r>
    </w:p>
    <w:p w:rsidR="00B45741" w:rsidRDefault="00B45741" w:rsidP="001779C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绿化中心培育种植各类盆花</w:t>
      </w:r>
      <w:r>
        <w:rPr>
          <w:sz w:val="28"/>
          <w:szCs w:val="28"/>
        </w:rPr>
        <w:t>5000</w:t>
      </w:r>
      <w:r>
        <w:rPr>
          <w:rFonts w:hint="eastAsia"/>
          <w:sz w:val="28"/>
          <w:szCs w:val="28"/>
        </w:rPr>
        <w:t>余盆，为大型活动布置会场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余次。</w:t>
      </w:r>
    </w:p>
    <w:p w:rsidR="00B45741" w:rsidRDefault="00B45741" w:rsidP="001779CC">
      <w:pPr>
        <w:ind w:firstLineChars="200" w:firstLine="560"/>
        <w:rPr>
          <w:rFonts w:ascii="宋体"/>
          <w:sz w:val="28"/>
          <w:szCs w:val="28"/>
        </w:rPr>
      </w:pPr>
      <w:r w:rsidRPr="005F4DE2">
        <w:rPr>
          <w:rFonts w:ascii="宋体" w:hAnsi="宋体" w:hint="eastAsia"/>
          <w:sz w:val="28"/>
          <w:szCs w:val="28"/>
        </w:rPr>
        <w:t>车辆中心为学生下厂认识实习出车</w:t>
      </w:r>
      <w:r w:rsidRPr="005F4DE2">
        <w:rPr>
          <w:rFonts w:ascii="宋体" w:hAnsi="宋体"/>
          <w:sz w:val="28"/>
          <w:szCs w:val="28"/>
        </w:rPr>
        <w:t>210</w:t>
      </w:r>
      <w:r w:rsidRPr="005F4DE2">
        <w:rPr>
          <w:rFonts w:ascii="宋体" w:hAnsi="宋体" w:hint="eastAsia"/>
          <w:sz w:val="28"/>
          <w:szCs w:val="28"/>
        </w:rPr>
        <w:t>个班次，思政部学生思想教育参观出车</w:t>
      </w:r>
      <w:r w:rsidRPr="005F4DE2">
        <w:rPr>
          <w:rFonts w:ascii="宋体" w:hAnsi="宋体"/>
          <w:sz w:val="28"/>
          <w:szCs w:val="28"/>
        </w:rPr>
        <w:t>65</w:t>
      </w:r>
      <w:r w:rsidRPr="005F4DE2">
        <w:rPr>
          <w:rFonts w:ascii="宋体" w:hAnsi="宋体" w:hint="eastAsia"/>
          <w:sz w:val="28"/>
          <w:szCs w:val="28"/>
        </w:rPr>
        <w:t>个班次，提供学生包车及前往常熟、南京等实习基地出车服务十余次。</w:t>
      </w:r>
      <w:r>
        <w:rPr>
          <w:rFonts w:ascii="宋体" w:hAnsi="宋体" w:hint="eastAsia"/>
          <w:sz w:val="28"/>
          <w:szCs w:val="28"/>
        </w:rPr>
        <w:t>全年安全行驶十一万公里。</w:t>
      </w:r>
    </w:p>
    <w:p w:rsidR="00B45741" w:rsidRPr="001779CC" w:rsidRDefault="00B45741" w:rsidP="001779CC">
      <w:pPr>
        <w:ind w:firstLineChars="200" w:firstLine="560"/>
        <w:rPr>
          <w:rFonts w:ascii="宋体"/>
          <w:sz w:val="28"/>
          <w:szCs w:val="28"/>
        </w:rPr>
      </w:pPr>
      <w:r w:rsidRPr="001779CC">
        <w:rPr>
          <w:rFonts w:ascii="宋体" w:hAnsi="宋体" w:hint="eastAsia"/>
          <w:sz w:val="28"/>
          <w:szCs w:val="28"/>
        </w:rPr>
        <w:t>供暖保障：积极配合校产处做好原有旧锅炉的拆除，新热交换站的建设工作。积极组织相关专业人员加强业务学习，熟练掌握新设备的使用，保障了今年冬季的供暖任务。</w:t>
      </w:r>
    </w:p>
    <w:p w:rsidR="00B45741" w:rsidRDefault="00B45741" w:rsidP="001779CC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二、工作成绩和特点</w:t>
      </w:r>
    </w:p>
    <w:p w:rsidR="00B45741" w:rsidRPr="001779CC" w:rsidRDefault="00B45741" w:rsidP="001779CC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、成功举办</w:t>
      </w:r>
      <w:r w:rsidRPr="00714398">
        <w:rPr>
          <w:rFonts w:ascii="宋体" w:hAnsi="宋体" w:cs="宋体" w:hint="eastAsia"/>
          <w:sz w:val="28"/>
          <w:szCs w:val="28"/>
        </w:rPr>
        <w:t>首届</w:t>
      </w:r>
      <w:r w:rsidRPr="00714398">
        <w:rPr>
          <w:rFonts w:ascii="宋体" w:hAnsi="宋体" w:hint="eastAsia"/>
          <w:sz w:val="28"/>
          <w:szCs w:val="28"/>
        </w:rPr>
        <w:t>后勤服务总公司餐饮服务中心员工技能竞赛暨</w:t>
      </w:r>
      <w:r w:rsidRPr="00714398">
        <w:rPr>
          <w:rFonts w:ascii="宋体" w:hAnsi="宋体" w:hint="eastAsia"/>
          <w:sz w:val="28"/>
          <w:szCs w:val="28"/>
        </w:rPr>
        <w:lastRenderedPageBreak/>
        <w:t>第三届“校园美食杯”厨艺大赛</w:t>
      </w:r>
      <w:r>
        <w:rPr>
          <w:rFonts w:ascii="宋体" w:hAnsi="宋体" w:hint="eastAsia"/>
          <w:sz w:val="28"/>
          <w:szCs w:val="28"/>
        </w:rPr>
        <w:t>。</w:t>
      </w:r>
      <w:r w:rsidRPr="001779CC">
        <w:rPr>
          <w:rFonts w:ascii="宋体" w:hAnsi="宋体" w:hint="eastAsia"/>
          <w:sz w:val="28"/>
          <w:szCs w:val="28"/>
        </w:rPr>
        <w:t>在原有单一厨艺大赛的基础上增加了员工打卡技能竞赛、窗口外在服务形象技能竞赛（服务态度、一勺准、满意度测评等）等比赛项目，基本涵盖了学生餐饮服务的所有内容，进一步调动了餐饮公司提升服务水平的积极性。</w:t>
      </w:r>
    </w:p>
    <w:p w:rsidR="00B45741" w:rsidRPr="001779CC" w:rsidRDefault="00B45741" w:rsidP="001779CC">
      <w:pPr>
        <w:ind w:firstLineChars="200" w:firstLine="560"/>
        <w:rPr>
          <w:rFonts w:ascii="宋体"/>
          <w:sz w:val="28"/>
          <w:szCs w:val="28"/>
        </w:rPr>
      </w:pPr>
      <w:r w:rsidRPr="001779CC">
        <w:rPr>
          <w:rFonts w:ascii="宋体"/>
          <w:sz w:val="28"/>
          <w:szCs w:val="28"/>
        </w:rPr>
        <w:t>2</w:t>
      </w:r>
      <w:r w:rsidRPr="001779CC">
        <w:rPr>
          <w:rFonts w:ascii="宋体" w:hint="eastAsia"/>
          <w:sz w:val="28"/>
          <w:szCs w:val="28"/>
        </w:rPr>
        <w:t>、由公司牵头，杨宏楼、鲍桂楠、刘立新组织实施的以我校为例进行的徐州市哲学社会科学重点课题《徐州市食品安全风险评估与预警体系研究</w:t>
      </w:r>
      <w:r w:rsidRPr="001779CC">
        <w:rPr>
          <w:rFonts w:ascii="宋体"/>
          <w:sz w:val="28"/>
          <w:szCs w:val="28"/>
        </w:rPr>
        <w:t>——</w:t>
      </w:r>
      <w:r w:rsidRPr="001779CC">
        <w:rPr>
          <w:rFonts w:ascii="宋体" w:hint="eastAsia"/>
          <w:sz w:val="28"/>
          <w:szCs w:val="28"/>
        </w:rPr>
        <w:t>基于高校食堂视角》获得立项，并顺利结题，同时也获得了资金资助。</w:t>
      </w:r>
    </w:p>
    <w:p w:rsidR="00B45741" w:rsidRDefault="00B45741" w:rsidP="001779CC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 w:rsidRPr="00714398">
        <w:rPr>
          <w:rFonts w:ascii="宋体" w:hAnsi="宋体" w:hint="eastAsia"/>
          <w:sz w:val="28"/>
          <w:szCs w:val="28"/>
        </w:rPr>
        <w:t>、</w:t>
      </w:r>
      <w:r w:rsidRPr="00714398">
        <w:rPr>
          <w:rFonts w:ascii="宋体" w:hAnsi="宋体"/>
          <w:sz w:val="28"/>
          <w:szCs w:val="28"/>
        </w:rPr>
        <w:t>B18</w:t>
      </w:r>
      <w:r w:rsidRPr="00714398">
        <w:rPr>
          <w:rFonts w:ascii="宋体" w:hAnsi="宋体" w:hint="eastAsia"/>
          <w:sz w:val="28"/>
          <w:szCs w:val="28"/>
        </w:rPr>
        <w:t>咖啡吧多次为学校重大活动提供茶歇室服务，提供</w:t>
      </w:r>
      <w:r>
        <w:rPr>
          <w:rFonts w:ascii="宋体" w:hAnsi="宋体" w:hint="eastAsia"/>
          <w:sz w:val="28"/>
          <w:szCs w:val="28"/>
        </w:rPr>
        <w:t>各色糕点，各种茶饮，新鲜水果等，并现场制</w:t>
      </w:r>
      <w:r w:rsidRPr="00714398">
        <w:rPr>
          <w:rFonts w:ascii="宋体" w:hAnsi="宋体" w:hint="eastAsia"/>
          <w:sz w:val="28"/>
          <w:szCs w:val="28"/>
        </w:rPr>
        <w:t>做新鲜三明治、松饼等</w:t>
      </w:r>
      <w:r>
        <w:rPr>
          <w:rFonts w:ascii="宋体" w:hAnsi="宋体" w:hint="eastAsia"/>
          <w:sz w:val="28"/>
          <w:szCs w:val="28"/>
        </w:rPr>
        <w:t>获得参会代表好评。</w:t>
      </w:r>
    </w:p>
    <w:p w:rsidR="00B45741" w:rsidRDefault="00B45741" w:rsidP="001779CC">
      <w:pPr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三、存在的问题和原因分析</w:t>
      </w:r>
    </w:p>
    <w:p w:rsidR="00B45741" w:rsidRPr="001779CC" w:rsidRDefault="00B45741" w:rsidP="001779CC">
      <w:pPr>
        <w:ind w:firstLineChars="200" w:firstLine="560"/>
        <w:rPr>
          <w:rFonts w:ascii="宋体"/>
          <w:sz w:val="28"/>
          <w:szCs w:val="28"/>
        </w:rPr>
      </w:pPr>
      <w:r w:rsidRPr="001779CC">
        <w:rPr>
          <w:rFonts w:ascii="宋体"/>
          <w:sz w:val="28"/>
          <w:szCs w:val="28"/>
        </w:rPr>
        <w:t>1</w:t>
      </w:r>
      <w:r w:rsidRPr="001779CC">
        <w:rPr>
          <w:rFonts w:ascii="宋体" w:hint="eastAsia"/>
          <w:sz w:val="28"/>
          <w:szCs w:val="28"/>
        </w:rPr>
        <w:t>、由于公司目前收入主要靠校内服务单一收入，盈利空间较小，承担大部分工作任务的外聘员工收入相对较低，社会保障不健全，优秀员工晋升机制不健全，工作积极性有待进一步提高。</w:t>
      </w:r>
    </w:p>
    <w:p w:rsidR="00B45741" w:rsidRDefault="00B45741" w:rsidP="007C0822">
      <w:pPr>
        <w:ind w:firstLineChars="200" w:firstLine="560"/>
        <w:rPr>
          <w:rFonts w:ascii="宋体" w:hint="eastAsia"/>
          <w:sz w:val="28"/>
          <w:szCs w:val="28"/>
        </w:rPr>
      </w:pPr>
      <w:r w:rsidRPr="001779CC">
        <w:rPr>
          <w:rFonts w:ascii="宋体"/>
          <w:sz w:val="28"/>
          <w:szCs w:val="28"/>
        </w:rPr>
        <w:t>2</w:t>
      </w:r>
      <w:r w:rsidRPr="001779CC">
        <w:rPr>
          <w:rFonts w:ascii="宋体" w:hint="eastAsia"/>
          <w:sz w:val="28"/>
          <w:szCs w:val="28"/>
        </w:rPr>
        <w:t>、公司员工老龄化严重，又由于目前工资待遇相对较低，出现了人员断层现象。有学历、有技术、有能力的人员引不进来，留不住。</w:t>
      </w:r>
    </w:p>
    <w:p w:rsidR="00A47B3B" w:rsidRDefault="00A47B3B" w:rsidP="007C0822">
      <w:pPr>
        <w:ind w:firstLineChars="200" w:firstLine="560"/>
        <w:rPr>
          <w:rFonts w:ascii="宋体" w:hint="eastAsia"/>
          <w:sz w:val="28"/>
          <w:szCs w:val="28"/>
        </w:rPr>
      </w:pPr>
    </w:p>
    <w:p w:rsidR="00A47B3B" w:rsidRDefault="00A47B3B" w:rsidP="007C0822">
      <w:pPr>
        <w:ind w:firstLineChars="200" w:firstLine="560"/>
        <w:rPr>
          <w:rFonts w:ascii="宋体" w:hint="eastAsia"/>
          <w:sz w:val="28"/>
          <w:szCs w:val="28"/>
        </w:rPr>
      </w:pPr>
    </w:p>
    <w:p w:rsidR="00A47B3B" w:rsidRDefault="00A47B3B" w:rsidP="007C0822">
      <w:pPr>
        <w:ind w:firstLineChars="200" w:firstLine="560"/>
        <w:rPr>
          <w:rFonts w:ascii="宋体" w:hint="eastAsia"/>
          <w:sz w:val="28"/>
          <w:szCs w:val="28"/>
        </w:rPr>
      </w:pPr>
    </w:p>
    <w:p w:rsidR="00A47B3B" w:rsidRDefault="00A47B3B" w:rsidP="00A47B3B">
      <w:pPr>
        <w:ind w:firstLineChars="2050" w:firstLine="5740"/>
        <w:rPr>
          <w:rFonts w:ascii="宋体" w:hint="eastAsia"/>
          <w:sz w:val="28"/>
          <w:szCs w:val="28"/>
        </w:rPr>
      </w:pPr>
      <w:r>
        <w:rPr>
          <w:rFonts w:ascii="宋体" w:hint="eastAsia"/>
          <w:sz w:val="28"/>
          <w:szCs w:val="28"/>
        </w:rPr>
        <w:t>后勤服务总公司</w:t>
      </w:r>
    </w:p>
    <w:p w:rsidR="00A47B3B" w:rsidRPr="001779CC" w:rsidRDefault="00A47B3B" w:rsidP="00A47B3B">
      <w:pPr>
        <w:ind w:firstLineChars="2050" w:firstLine="5740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二0一六年元月</w:t>
      </w:r>
    </w:p>
    <w:sectPr w:rsidR="00A47B3B" w:rsidRPr="001779CC" w:rsidSect="00D51A8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D2C" w:rsidRDefault="007C6D2C" w:rsidP="00EE0DB3">
      <w:r>
        <w:separator/>
      </w:r>
    </w:p>
  </w:endnote>
  <w:endnote w:type="continuationSeparator" w:id="1">
    <w:p w:rsidR="007C6D2C" w:rsidRDefault="007C6D2C" w:rsidP="00EE0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D2C" w:rsidRDefault="007C6D2C" w:rsidP="00EE0DB3">
      <w:r>
        <w:separator/>
      </w:r>
    </w:p>
  </w:footnote>
  <w:footnote w:type="continuationSeparator" w:id="1">
    <w:p w:rsidR="007C6D2C" w:rsidRDefault="007C6D2C" w:rsidP="00EE0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41" w:rsidRDefault="00B45741" w:rsidP="00986544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1592"/>
    <w:multiLevelType w:val="hybridMultilevel"/>
    <w:tmpl w:val="9614FF00"/>
    <w:lvl w:ilvl="0" w:tplc="B30A1DF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58B3532"/>
    <w:multiLevelType w:val="hybridMultilevel"/>
    <w:tmpl w:val="28C44CCC"/>
    <w:lvl w:ilvl="0" w:tplc="17C4FFAC">
      <w:start w:val="1"/>
      <w:numFmt w:val="japaneseCounting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  <w:rPr>
        <w:rFonts w:cs="Times New Roman"/>
      </w:rPr>
    </w:lvl>
  </w:abstractNum>
  <w:abstractNum w:abstractNumId="2">
    <w:nsid w:val="215C79FF"/>
    <w:multiLevelType w:val="hybridMultilevel"/>
    <w:tmpl w:val="A956CCA8"/>
    <w:lvl w:ilvl="0" w:tplc="D214D464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99A4305"/>
    <w:multiLevelType w:val="hybridMultilevel"/>
    <w:tmpl w:val="E4369ADC"/>
    <w:lvl w:ilvl="0" w:tplc="3424945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BCC"/>
    <w:rsid w:val="000C791B"/>
    <w:rsid w:val="0015532C"/>
    <w:rsid w:val="001779CC"/>
    <w:rsid w:val="00184806"/>
    <w:rsid w:val="001F68AC"/>
    <w:rsid w:val="00205E73"/>
    <w:rsid w:val="00210E0E"/>
    <w:rsid w:val="00232317"/>
    <w:rsid w:val="00283BCC"/>
    <w:rsid w:val="003547FD"/>
    <w:rsid w:val="00366979"/>
    <w:rsid w:val="00397712"/>
    <w:rsid w:val="003E2853"/>
    <w:rsid w:val="003E3E51"/>
    <w:rsid w:val="004000F4"/>
    <w:rsid w:val="00403D2D"/>
    <w:rsid w:val="00435F21"/>
    <w:rsid w:val="004879DE"/>
    <w:rsid w:val="004D1552"/>
    <w:rsid w:val="00543472"/>
    <w:rsid w:val="005F4DE2"/>
    <w:rsid w:val="00680C6B"/>
    <w:rsid w:val="00714398"/>
    <w:rsid w:val="00761FA0"/>
    <w:rsid w:val="007C0822"/>
    <w:rsid w:val="007C6D2C"/>
    <w:rsid w:val="008233CE"/>
    <w:rsid w:val="00835D0B"/>
    <w:rsid w:val="00927F83"/>
    <w:rsid w:val="00962317"/>
    <w:rsid w:val="00986544"/>
    <w:rsid w:val="00A47B3B"/>
    <w:rsid w:val="00B0286C"/>
    <w:rsid w:val="00B45741"/>
    <w:rsid w:val="00B85BFF"/>
    <w:rsid w:val="00C3004D"/>
    <w:rsid w:val="00C5213B"/>
    <w:rsid w:val="00C63C1D"/>
    <w:rsid w:val="00C96B36"/>
    <w:rsid w:val="00CC76BA"/>
    <w:rsid w:val="00D412A0"/>
    <w:rsid w:val="00D42AFA"/>
    <w:rsid w:val="00D51711"/>
    <w:rsid w:val="00D51A81"/>
    <w:rsid w:val="00E14B9D"/>
    <w:rsid w:val="00E742A5"/>
    <w:rsid w:val="00EE0DB3"/>
    <w:rsid w:val="00F4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96B3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EE0D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EE0DB3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EE0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EE0DB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2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2016-01-06T06:27:00Z</dcterms:created>
  <dcterms:modified xsi:type="dcterms:W3CDTF">2016-01-08T05:17:00Z</dcterms:modified>
</cp:coreProperties>
</file>